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F75" w:rsidRPr="00A3204B" w:rsidRDefault="00673F75" w:rsidP="00673F75">
      <w:pPr>
        <w:pStyle w:val="1"/>
      </w:pPr>
      <w:bookmarkStart w:id="0" w:name="_Toc304178045"/>
      <w:r w:rsidRPr="00733EBE">
        <w:t>2</w:t>
      </w:r>
      <w:r w:rsidRPr="00A3204B">
        <w:t xml:space="preserve"> ЭЛЕМЕНТЫ УПРАВЛЕНИЯ</w:t>
      </w:r>
      <w:bookmarkEnd w:id="0"/>
    </w:p>
    <w:p w:rsidR="00673F75" w:rsidRPr="00A3204B" w:rsidRDefault="00673F75" w:rsidP="00673F75">
      <w:pPr>
        <w:pStyle w:val="2"/>
        <w:rPr>
          <w:rFonts w:eastAsia="Times-Roman"/>
        </w:rPr>
      </w:pPr>
      <w:bookmarkStart w:id="1" w:name="_Toc304178046"/>
      <w:r w:rsidRPr="00733EBE">
        <w:rPr>
          <w:rFonts w:eastAsia="Times-Roman"/>
        </w:rPr>
        <w:t>2</w:t>
      </w:r>
      <w:r w:rsidRPr="00A3204B">
        <w:rPr>
          <w:rFonts w:eastAsia="Times-Roman"/>
        </w:rPr>
        <w:t>.1 Технология визуального проектирования форм</w:t>
      </w:r>
      <w:bookmarkEnd w:id="1"/>
    </w:p>
    <w:p w:rsidR="00673F75" w:rsidRPr="00A3204B" w:rsidRDefault="00673F75" w:rsidP="00673F75">
      <w:pPr>
        <w:ind w:firstLine="709"/>
        <w:rPr>
          <w:rFonts w:eastAsia="Times-Roman"/>
          <w:color w:val="000000"/>
        </w:rPr>
      </w:pPr>
    </w:p>
    <w:p w:rsidR="00673F75" w:rsidRPr="00A3204B" w:rsidRDefault="00673F75" w:rsidP="00673F75">
      <w:pPr>
        <w:ind w:firstLine="709"/>
        <w:jc w:val="both"/>
        <w:rPr>
          <w:rFonts w:eastAsia="Times-Roman"/>
          <w:color w:val="000000"/>
        </w:rPr>
      </w:pPr>
      <w:r w:rsidRPr="00A3204B">
        <w:rPr>
          <w:rFonts w:eastAsia="Times-Roman"/>
          <w:color w:val="000000"/>
        </w:rPr>
        <w:t>Среда визуального программирования C# .NET в</w:t>
      </w:r>
      <w:r w:rsidRPr="00A3204B">
        <w:rPr>
          <w:color w:val="000000"/>
        </w:rPr>
        <w:t xml:space="preserve">ключает в себя </w:t>
      </w:r>
      <w:r w:rsidRPr="00A3204B">
        <w:rPr>
          <w:color w:val="000000"/>
          <w:lang w:val="en-US"/>
        </w:rPr>
        <w:t>Windows</w:t>
      </w:r>
      <w:r w:rsidRPr="00A3204B">
        <w:rPr>
          <w:rFonts w:eastAsia="Times-Roman"/>
          <w:color w:val="000000"/>
        </w:rPr>
        <w:t>.</w:t>
      </w:r>
      <w:r w:rsidRPr="00A3204B">
        <w:rPr>
          <w:rFonts w:eastAsia="Times-Roman"/>
          <w:color w:val="000000"/>
          <w:lang w:val="en-US"/>
        </w:rPr>
        <w:t>Forms</w:t>
      </w:r>
      <w:r w:rsidRPr="00A3204B">
        <w:rPr>
          <w:rFonts w:eastAsia="Times-Roman"/>
          <w:color w:val="000000"/>
        </w:rPr>
        <w:t>.</w:t>
      </w:r>
      <w:r w:rsidRPr="00A3204B">
        <w:rPr>
          <w:rFonts w:eastAsia="Times-Roman"/>
          <w:color w:val="000000"/>
          <w:lang w:val="en-US"/>
        </w:rPr>
        <w:t>Designer</w:t>
      </w:r>
      <w:r w:rsidRPr="00A3204B">
        <w:rPr>
          <w:color w:val="000000"/>
        </w:rPr>
        <w:t xml:space="preserve"> (конструктор или дизайнер форм </w:t>
      </w:r>
      <w:r w:rsidRPr="00A3204B">
        <w:rPr>
          <w:color w:val="000000"/>
          <w:lang w:val="en-US"/>
        </w:rPr>
        <w:t>Windows</w:t>
      </w:r>
      <w:r w:rsidRPr="00A3204B">
        <w:rPr>
          <w:color w:val="000000"/>
        </w:rPr>
        <w:t xml:space="preserve">) – инструмент, позволяющий в интерактивном режиме выполнять визуальное проектирование формы, размещая на ней необходимые элементы управления.  </w:t>
      </w:r>
      <w:r w:rsidRPr="00A3204B">
        <w:rPr>
          <w:rFonts w:eastAsia="Times-Roman"/>
          <w:color w:val="000000"/>
        </w:rPr>
        <w:t xml:space="preserve">Преимущества </w:t>
      </w:r>
      <w:r w:rsidRPr="00A3204B">
        <w:rPr>
          <w:color w:val="000000"/>
          <w:lang w:val="en-US"/>
        </w:rPr>
        <w:t>Windows</w:t>
      </w:r>
      <w:r w:rsidRPr="00A3204B">
        <w:rPr>
          <w:rFonts w:eastAsia="Times-Roman"/>
          <w:color w:val="000000"/>
        </w:rPr>
        <w:t>.</w:t>
      </w:r>
      <w:r w:rsidRPr="00A3204B">
        <w:rPr>
          <w:rFonts w:eastAsia="Times-Roman"/>
          <w:color w:val="000000"/>
          <w:lang w:val="en-US"/>
        </w:rPr>
        <w:t>Forms</w:t>
      </w:r>
      <w:r w:rsidRPr="00A3204B">
        <w:rPr>
          <w:rFonts w:eastAsia="Times-Roman"/>
          <w:color w:val="000000"/>
        </w:rPr>
        <w:t>.</w:t>
      </w:r>
      <w:r w:rsidRPr="00A3204B">
        <w:rPr>
          <w:rFonts w:eastAsia="Times-Roman"/>
          <w:color w:val="000000"/>
          <w:lang w:val="en-US"/>
        </w:rPr>
        <w:t>Designer</w:t>
      </w:r>
      <w:r w:rsidRPr="00A3204B">
        <w:rPr>
          <w:rFonts w:eastAsia="Times-Roman"/>
          <w:color w:val="000000"/>
        </w:rPr>
        <w:t xml:space="preserve"> в том, что Вы можете размещать элементы управления на форме в соответствии с Вашим представлением красоты и при этом не думать о конкретных значениях многих свойств этих элементов, например, о свойствах (точнее числовых значениях этих свойств), определяющих их местоположение или размер. Значения большинства свойств задаются автоматически конструктором формы. Однако конструктор формы может помочь Вам до определенного момента, а потом Вам придется писать код программы вручную, попутно разбираясь в том, что для Вас сгенерировал</w:t>
      </w:r>
      <w:r w:rsidRPr="00A3204B">
        <w:rPr>
          <w:color w:val="000000"/>
        </w:rPr>
        <w:t xml:space="preserve"> </w:t>
      </w:r>
      <w:r w:rsidRPr="00A3204B">
        <w:rPr>
          <w:color w:val="000000"/>
          <w:lang w:val="en-US"/>
        </w:rPr>
        <w:t>Windows</w:t>
      </w:r>
      <w:r w:rsidRPr="00A3204B">
        <w:rPr>
          <w:rFonts w:eastAsia="Times-Roman"/>
          <w:color w:val="000000"/>
        </w:rPr>
        <w:t>.</w:t>
      </w:r>
      <w:r w:rsidRPr="00A3204B">
        <w:rPr>
          <w:rFonts w:eastAsia="Times-Roman"/>
          <w:color w:val="000000"/>
          <w:lang w:val="en-US"/>
        </w:rPr>
        <w:t>Forms</w:t>
      </w:r>
      <w:r w:rsidRPr="00A3204B">
        <w:rPr>
          <w:rFonts w:eastAsia="Times-Roman"/>
          <w:color w:val="000000"/>
        </w:rPr>
        <w:t>.</w:t>
      </w:r>
      <w:r w:rsidRPr="00A3204B">
        <w:rPr>
          <w:rFonts w:eastAsia="Times-Roman"/>
          <w:color w:val="000000"/>
          <w:lang w:val="en-US"/>
        </w:rPr>
        <w:t>Designer</w:t>
      </w:r>
      <w:r w:rsidRPr="00A3204B">
        <w:rPr>
          <w:rFonts w:eastAsia="Times-Roman"/>
          <w:color w:val="000000"/>
        </w:rPr>
        <w:t xml:space="preserve">. 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</w:t>
      </w:r>
      <w:r w:rsidRPr="00A3204B">
        <w:rPr>
          <w:color w:val="000000"/>
          <w:lang w:val="en-US"/>
        </w:rPr>
        <w:t>Windows</w:t>
      </w:r>
      <w:r w:rsidRPr="00A3204B">
        <w:rPr>
          <w:color w:val="000000"/>
          <w:szCs w:val="28"/>
        </w:rPr>
        <w:t xml:space="preserve"> приложении (в отличие от консольного приложения) </w:t>
      </w:r>
      <w:r w:rsidRPr="00A3204B">
        <w:rPr>
          <w:rFonts w:eastAsia="Times-Roman"/>
          <w:color w:val="000000"/>
          <w:szCs w:val="28"/>
        </w:rPr>
        <w:t>конструктором формы</w:t>
      </w:r>
      <w:r>
        <w:rPr>
          <w:color w:val="000000"/>
          <w:szCs w:val="28"/>
        </w:rPr>
        <w:t xml:space="preserve"> автоматически создаё</w:t>
      </w:r>
      <w:r w:rsidRPr="00A3204B">
        <w:rPr>
          <w:color w:val="000000"/>
          <w:szCs w:val="28"/>
        </w:rPr>
        <w:t>тся несколько классов с расширением .</w:t>
      </w:r>
      <w:proofErr w:type="spellStart"/>
      <w:r w:rsidRPr="00A3204B">
        <w:rPr>
          <w:color w:val="000000"/>
          <w:szCs w:val="28"/>
          <w:lang w:val="en-US"/>
        </w:rPr>
        <w:t>cs</w:t>
      </w:r>
      <w:proofErr w:type="spellEnd"/>
      <w:r w:rsidRPr="00A3204B">
        <w:rPr>
          <w:color w:val="000000"/>
          <w:szCs w:val="28"/>
        </w:rPr>
        <w:t xml:space="preserve">, например, класс с именем Form1.cs и класс с именем </w:t>
      </w:r>
      <w:r w:rsidRPr="00A3204B">
        <w:rPr>
          <w:color w:val="000000"/>
          <w:szCs w:val="28"/>
          <w:lang w:val="en-US"/>
        </w:rPr>
        <w:t>Program</w:t>
      </w:r>
      <w:r w:rsidRPr="00A3204B">
        <w:rPr>
          <w:color w:val="000000"/>
          <w:szCs w:val="28"/>
        </w:rPr>
        <w:t>.</w:t>
      </w:r>
      <w:proofErr w:type="spellStart"/>
      <w:r w:rsidRPr="00A3204B">
        <w:rPr>
          <w:color w:val="000000"/>
          <w:szCs w:val="28"/>
        </w:rPr>
        <w:t>cs</w:t>
      </w:r>
      <w:proofErr w:type="spellEnd"/>
      <w:r w:rsidRPr="00A3204B">
        <w:rPr>
          <w:color w:val="000000"/>
          <w:szCs w:val="28"/>
        </w:rPr>
        <w:t>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Классы в C# синтаксически не являются неделимыми и могут состоять из нескольких частей, каждая из которых начинается с ключевого слова “</w:t>
      </w:r>
      <w:proofErr w:type="spellStart"/>
      <w:r w:rsidRPr="00A3204B">
        <w:rPr>
          <w:color w:val="000000"/>
          <w:szCs w:val="28"/>
          <w:lang w:val="en-US"/>
        </w:rPr>
        <w:t>partal</w:t>
      </w:r>
      <w:proofErr w:type="spellEnd"/>
      <w:r w:rsidRPr="00A3204B">
        <w:rPr>
          <w:color w:val="000000"/>
          <w:szCs w:val="28"/>
        </w:rPr>
        <w:t>”(</w:t>
      </w:r>
      <w:proofErr w:type="gramStart"/>
      <w:r w:rsidRPr="00A3204B">
        <w:rPr>
          <w:color w:val="000000"/>
          <w:szCs w:val="28"/>
        </w:rPr>
        <w:t>частичный</w:t>
      </w:r>
      <w:proofErr w:type="gramEnd"/>
      <w:r w:rsidRPr="00A3204B">
        <w:rPr>
          <w:color w:val="000000"/>
          <w:szCs w:val="28"/>
        </w:rPr>
        <w:t>). Возможность разбиения описания одного класса на части облегчает работу над большим классом. Каждая часть класса хранится в отдельном файле со своим именем. Например, для примера предыдущей главы, автоматически были созданы два файла Form1 с расширением .</w:t>
      </w:r>
      <w:proofErr w:type="spellStart"/>
      <w:r w:rsidRPr="00A3204B">
        <w:rPr>
          <w:color w:val="000000"/>
          <w:szCs w:val="28"/>
        </w:rPr>
        <w:t>cs</w:t>
      </w:r>
      <w:proofErr w:type="spellEnd"/>
      <w:r w:rsidRPr="00A3204B">
        <w:rPr>
          <w:color w:val="000000"/>
          <w:szCs w:val="28"/>
        </w:rPr>
        <w:t xml:space="preserve"> – Form1.</w:t>
      </w:r>
      <w:proofErr w:type="spellStart"/>
      <w:r w:rsidRPr="00A3204B">
        <w:rPr>
          <w:color w:val="000000"/>
          <w:szCs w:val="28"/>
          <w:lang w:val="en-US"/>
        </w:rPr>
        <w:t>cs</w:t>
      </w:r>
      <w:proofErr w:type="spellEnd"/>
      <w:r w:rsidRPr="00A3204B">
        <w:rPr>
          <w:color w:val="000000"/>
          <w:szCs w:val="28"/>
        </w:rPr>
        <w:t xml:space="preserve"> и Form1.</w:t>
      </w:r>
      <w:r w:rsidRPr="00A3204B">
        <w:rPr>
          <w:rFonts w:eastAsia="Times-Roman"/>
          <w:color w:val="000000"/>
          <w:szCs w:val="28"/>
        </w:rPr>
        <w:t>Designer</w:t>
      </w:r>
      <w:r w:rsidRPr="00A3204B">
        <w:rPr>
          <w:color w:val="000000"/>
          <w:szCs w:val="28"/>
        </w:rPr>
        <w:t xml:space="preserve">.cs. 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Первая часть класса Form1, хранящаяся в файле "Form1.cs", предназначена для разработчика – именно в ней располагаются автоматически создаваемые обработчики событий, происходящих с элементами управления, код которых создается самим разработчиком. Такая технология программирования, основанная на работе с формами, называется визуальной, событийно управляемой технологией программирования.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Например, фрагмент файла Form1.</w:t>
      </w:r>
      <w:proofErr w:type="spellStart"/>
      <w:r w:rsidRPr="00A3204B">
        <w:rPr>
          <w:color w:val="000000"/>
          <w:lang w:val="en-US"/>
        </w:rPr>
        <w:t>cs</w:t>
      </w:r>
      <w:proofErr w:type="spellEnd"/>
      <w:r w:rsidRPr="00A3204B">
        <w:rPr>
          <w:color w:val="000000"/>
        </w:rPr>
        <w:t>, рассмотренного на предыдущей лекции:</w:t>
      </w:r>
    </w:p>
    <w:p w:rsidR="00673F75" w:rsidRPr="00A3204B" w:rsidRDefault="00673F75" w:rsidP="00673F75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public partial class Form1 : Form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Form1()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InitializeComponent();</w:t>
      </w:r>
    </w:p>
    <w:p w:rsidR="00673F75" w:rsidRPr="00A3204B" w:rsidRDefault="00673F75" w:rsidP="00673F75">
      <w:pPr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private void button1_Click(object sender, EventArgs e)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  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int a,b,c,p;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a = Convert.ToInt32(textBox1.Text);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b = Convert.ToInt32(textBox2.Text);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c = Convert.ToInt32(textBox3.Text);</w:t>
      </w:r>
    </w:p>
    <w:p w:rsidR="00673F75" w:rsidRPr="00A3204B" w:rsidRDefault="00673F75" w:rsidP="00673F75">
      <w:pPr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p = a + b + c;</w:t>
      </w:r>
    </w:p>
    <w:p w:rsidR="00673F75" w:rsidRPr="00A3204B" w:rsidRDefault="00673F75" w:rsidP="00673F75">
      <w:pPr>
        <w:spacing w:after="120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. . .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Вторая часть класса Form1 находится в файле с именем "Form1.Designer.cs". Эта часть класса заполняется автоматически конструктором формы. Когда мы занимаемся визуальным проектированием формы и размещаем на ней различные элементы управления, меняем их свойства, придаем форме нужный вид, </w:t>
      </w:r>
      <w:proofErr w:type="gramStart"/>
      <w:r w:rsidRPr="00A3204B">
        <w:rPr>
          <w:color w:val="000000"/>
        </w:rPr>
        <w:t>задаем</w:t>
      </w:r>
      <w:proofErr w:type="gramEnd"/>
      <w:r w:rsidRPr="00A3204B">
        <w:rPr>
          <w:color w:val="000000"/>
        </w:rPr>
        <w:t xml:space="preserve"> обработчик</w:t>
      </w:r>
      <w:r>
        <w:rPr>
          <w:color w:val="000000"/>
        </w:rPr>
        <w:t>и</w:t>
      </w:r>
      <w:r w:rsidRPr="00A3204B">
        <w:rPr>
          <w:color w:val="000000"/>
        </w:rPr>
        <w:t xml:space="preserve"> событий для элементов управления, то конструктор формы транслирует наши действия в действия над объектами соответствующих классов, создает соответствующий код и вставляет его в нужное место класса Form1.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Предполагается (надеемся), что Вы не должны вмешиваться в работу конструктора формы и корректировать эту часть кода класса Form1. Тем не менее, иметь представление о его работе или даже понимать код, созданный конструктором формы иногда очень полезно. 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Ниже приведен фрагмент файла </w:t>
      </w:r>
      <w:r w:rsidRPr="00A3204B">
        <w:rPr>
          <w:color w:val="000000"/>
          <w:lang w:val="en-US"/>
        </w:rPr>
        <w:t>Form</w:t>
      </w:r>
      <w:r w:rsidRPr="00A3204B">
        <w:rPr>
          <w:color w:val="000000"/>
        </w:rPr>
        <w:t>1.</w:t>
      </w:r>
      <w:r w:rsidRPr="00A3204B">
        <w:rPr>
          <w:rFonts w:eastAsia="Times-Roman"/>
          <w:color w:val="000000"/>
          <w:lang w:val="en-US"/>
        </w:rPr>
        <w:t>Designer</w:t>
      </w:r>
      <w:r w:rsidRPr="00A3204B">
        <w:rPr>
          <w:color w:val="000000"/>
        </w:rPr>
        <w:t>.</w:t>
      </w:r>
      <w:proofErr w:type="spellStart"/>
      <w:r w:rsidRPr="00A3204B">
        <w:rPr>
          <w:color w:val="000000"/>
          <w:lang w:val="en-US"/>
        </w:rPr>
        <w:t>cs</w:t>
      </w:r>
      <w:proofErr w:type="spellEnd"/>
      <w:r w:rsidRPr="00A3204B">
        <w:rPr>
          <w:color w:val="000000"/>
        </w:rPr>
        <w:t>, рассмотренного на предыдущей лекции:</w:t>
      </w:r>
    </w:p>
    <w:p w:rsidR="00673F75" w:rsidRPr="00A3204B" w:rsidRDefault="00673F75" w:rsidP="00673F75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partial class Form1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/// &lt;summary&gt;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/// Required designer variable.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/// &lt;/summary&gt;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private System.ComponentModel.IContainer components = null;</w:t>
      </w:r>
    </w:p>
    <w:p w:rsidR="00673F75" w:rsidRPr="00A3204B" w:rsidRDefault="00673F75" w:rsidP="00673F75">
      <w:pPr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ab/>
        <w:t xml:space="preserve">. . . 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InitializeComponent()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this.label1 = new System.Windows.Forms.Label();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this.label2 = new System.Windows.Forms.Label();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this.label3 = new System.Windows.Forms.Label();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this.label4 = new System.Windows.Forms.Label();</w:t>
      </w:r>
    </w:p>
    <w:p w:rsidR="00673F75" w:rsidRPr="00A3204B" w:rsidRDefault="00673F75" w:rsidP="00673F75">
      <w:pPr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this.button1 = new System.Windows.Forms.Button();</w:t>
      </w:r>
    </w:p>
    <w:p w:rsidR="00673F75" w:rsidRPr="00A3204B" w:rsidRDefault="00673F75" w:rsidP="00673F75">
      <w:pPr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ab/>
        <w:t>. . .</w:t>
      </w:r>
    </w:p>
    <w:p w:rsidR="00673F75" w:rsidRPr="00A3204B" w:rsidRDefault="00673F75" w:rsidP="00673F75">
      <w:pPr>
        <w:autoSpaceDE w:val="0"/>
        <w:autoSpaceDN w:val="0"/>
        <w:adjustRightInd w:val="0"/>
        <w:ind w:left="708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// label1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// 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this.label1.AutoSize = true;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this.label1.Location = new System.Drawing.Point(12, 9);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this.label1.Name = "label1";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this.label1.Size = new System.Drawing.Size(174, 13);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this.label1.TabIndex = 0;</w:t>
      </w:r>
    </w:p>
    <w:p w:rsidR="00673F75" w:rsidRPr="00A3204B" w:rsidRDefault="00673F75" w:rsidP="00673F75">
      <w:pPr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this.label1.Text = 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Введите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сторону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треугольника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";</w:t>
      </w:r>
    </w:p>
    <w:p w:rsidR="00673F75" w:rsidRPr="00A3204B" w:rsidRDefault="00673F75" w:rsidP="00673F75">
      <w:pPr>
        <w:spacing w:after="120"/>
        <w:rPr>
          <w:rFonts w:ascii="Courier New" w:eastAsia="Times-Roman" w:hAnsi="Courier New" w:cs="Courier New"/>
          <w:color w:val="000000"/>
          <w:sz w:val="24"/>
          <w:szCs w:val="24"/>
        </w:rPr>
      </w:pPr>
      <w:r w:rsidRPr="00A3204B">
        <w:rPr>
          <w:rFonts w:ascii="Courier New" w:eastAsia="Times-Roman" w:hAnsi="Courier New" w:cs="Courier New"/>
          <w:color w:val="000000"/>
          <w:sz w:val="24"/>
          <w:szCs w:val="24"/>
        </w:rPr>
        <w:lastRenderedPageBreak/>
        <w:t>. . . и т.д. всего на 3 страницах.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Класс </w:t>
      </w:r>
      <w:r w:rsidRPr="00A3204B">
        <w:rPr>
          <w:color w:val="000000"/>
          <w:szCs w:val="28"/>
          <w:lang w:val="en-US"/>
        </w:rPr>
        <w:t>Program</w:t>
      </w:r>
      <w:r w:rsidRPr="00A3204B">
        <w:rPr>
          <w:color w:val="000000"/>
          <w:szCs w:val="28"/>
        </w:rPr>
        <w:t>.</w:t>
      </w:r>
      <w:proofErr w:type="spellStart"/>
      <w:r w:rsidRPr="00A3204B">
        <w:rPr>
          <w:color w:val="000000"/>
          <w:szCs w:val="28"/>
          <w:lang w:val="en-US"/>
        </w:rPr>
        <w:t>cs</w:t>
      </w:r>
      <w:proofErr w:type="spellEnd"/>
      <w:r w:rsidRPr="00A3204B">
        <w:rPr>
          <w:color w:val="000000"/>
          <w:szCs w:val="28"/>
        </w:rPr>
        <w:t xml:space="preserve"> , автоматически создаваемый для нашего проекта, содержит статический метод </w:t>
      </w:r>
      <w:r w:rsidRPr="00A3204B">
        <w:rPr>
          <w:color w:val="000000"/>
          <w:szCs w:val="28"/>
          <w:lang w:val="en-US"/>
        </w:rPr>
        <w:t>Main</w:t>
      </w:r>
      <w:r w:rsidRPr="00A3204B">
        <w:rPr>
          <w:color w:val="000000"/>
          <w:szCs w:val="28"/>
        </w:rPr>
        <w:t xml:space="preserve">(). При запуске нашей программы система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ищет метод </w:t>
      </w:r>
      <w:r w:rsidRPr="00A3204B">
        <w:rPr>
          <w:color w:val="000000"/>
          <w:szCs w:val="28"/>
          <w:lang w:val="en-US"/>
        </w:rPr>
        <w:t>Main</w:t>
      </w:r>
      <w:r w:rsidRPr="00A3204B">
        <w:rPr>
          <w:color w:val="000000"/>
          <w:szCs w:val="28"/>
        </w:rPr>
        <w:t xml:space="preserve">() и начинает выполнять указания, стоящие в нем. Часто метод </w:t>
      </w:r>
      <w:r w:rsidRPr="00A3204B">
        <w:rPr>
          <w:color w:val="000000"/>
          <w:szCs w:val="28"/>
          <w:lang w:val="en-US"/>
        </w:rPr>
        <w:t>Main</w:t>
      </w:r>
      <w:r w:rsidRPr="00A3204B">
        <w:rPr>
          <w:color w:val="000000"/>
          <w:szCs w:val="28"/>
        </w:rPr>
        <w:t>() называют точкой входа в программу.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Ниже приведен файл </w:t>
      </w:r>
      <w:r w:rsidRPr="00A3204B">
        <w:rPr>
          <w:color w:val="000000"/>
          <w:szCs w:val="28"/>
          <w:lang w:val="en-US"/>
        </w:rPr>
        <w:t>Program</w:t>
      </w:r>
      <w:r w:rsidRPr="00A3204B">
        <w:rPr>
          <w:color w:val="000000"/>
          <w:szCs w:val="28"/>
        </w:rPr>
        <w:t>.</w:t>
      </w:r>
      <w:proofErr w:type="spellStart"/>
      <w:r w:rsidRPr="00A3204B">
        <w:rPr>
          <w:color w:val="000000"/>
          <w:szCs w:val="28"/>
          <w:lang w:val="en-US"/>
        </w:rPr>
        <w:t>cs</w:t>
      </w:r>
      <w:proofErr w:type="spellEnd"/>
      <w:r w:rsidRPr="00A3204B">
        <w:rPr>
          <w:color w:val="000000"/>
          <w:szCs w:val="28"/>
        </w:rPr>
        <w:t>, примера, рассмотренного на предыдущей лекции:</w:t>
      </w:r>
    </w:p>
    <w:p w:rsidR="00673F75" w:rsidRPr="00A3204B" w:rsidRDefault="00673F75" w:rsidP="00673F75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static class Program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/// &lt;summary&gt;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/// The main entry point for the application.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/// &lt;/summary&gt;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[STAThread]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color w:val="000000"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()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Application.EnableVisualStyles();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Application.SetCompatibleTextRenderingDefault(false);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Application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Run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new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Form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1());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}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}</w:t>
      </w:r>
    </w:p>
    <w:p w:rsidR="00673F75" w:rsidRPr="00A3204B" w:rsidRDefault="00673F75" w:rsidP="00673F75">
      <w:pPr>
        <w:jc w:val="both"/>
        <w:rPr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673F75" w:rsidRPr="00A3204B" w:rsidRDefault="00673F75" w:rsidP="00673F75">
      <w:pPr>
        <w:spacing w:before="12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отличие от консольных приложений, где тело метода </w:t>
      </w:r>
      <w:r w:rsidRPr="00A3204B">
        <w:rPr>
          <w:color w:val="000000"/>
          <w:szCs w:val="28"/>
          <w:lang w:val="en-US"/>
        </w:rPr>
        <w:t>Main</w:t>
      </w:r>
      <w:r w:rsidRPr="00A3204B">
        <w:rPr>
          <w:color w:val="000000"/>
          <w:szCs w:val="28"/>
        </w:rPr>
        <w:t xml:space="preserve">() изначально было пустым и должно было заполняться разработчиком проекта, в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приложениях метод </w:t>
      </w:r>
      <w:r w:rsidRPr="00A3204B">
        <w:rPr>
          <w:color w:val="000000"/>
          <w:szCs w:val="28"/>
          <w:lang w:val="en-US"/>
        </w:rPr>
        <w:t>Main</w:t>
      </w:r>
      <w:r w:rsidRPr="00A3204B">
        <w:rPr>
          <w:color w:val="000000"/>
          <w:szCs w:val="28"/>
        </w:rPr>
        <w:t xml:space="preserve">() уже заполнен необходимыми указаниями и, как правило, разработчиком не изменяется. Что же делает автоматически созданный метод </w:t>
      </w:r>
      <w:r w:rsidRPr="00A3204B">
        <w:rPr>
          <w:color w:val="000000"/>
          <w:szCs w:val="28"/>
          <w:lang w:val="en-US"/>
        </w:rPr>
        <w:t>Main</w:t>
      </w:r>
      <w:r w:rsidRPr="00A3204B">
        <w:rPr>
          <w:color w:val="000000"/>
          <w:szCs w:val="28"/>
        </w:rPr>
        <w:t xml:space="preserve">()? Он работает с классом </w:t>
      </w:r>
      <w:r w:rsidRPr="00A3204B">
        <w:rPr>
          <w:color w:val="000000"/>
          <w:szCs w:val="28"/>
          <w:lang w:val="en-US"/>
        </w:rPr>
        <w:t>Application</w:t>
      </w:r>
      <w:r w:rsidRPr="00A3204B">
        <w:rPr>
          <w:color w:val="000000"/>
          <w:szCs w:val="28"/>
        </w:rPr>
        <w:t xml:space="preserve"> библиотеки FCL, вызывая поочередно три статических метода этого класса.</w:t>
      </w:r>
    </w:p>
    <w:p w:rsidR="00673F75" w:rsidRPr="00A3204B" w:rsidRDefault="00673F75" w:rsidP="00673F75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Метод </w:t>
      </w:r>
      <w:r w:rsidRPr="00A3204B">
        <w:rPr>
          <w:noProof/>
          <w:color w:val="000000"/>
          <w:szCs w:val="28"/>
          <w:lang w:val="en-US"/>
        </w:rPr>
        <w:t>Application</w:t>
      </w:r>
      <w:r w:rsidRPr="00A3204B">
        <w:rPr>
          <w:noProof/>
          <w:color w:val="000000"/>
          <w:szCs w:val="28"/>
        </w:rPr>
        <w:t>.</w:t>
      </w:r>
      <w:r w:rsidRPr="00A3204B">
        <w:rPr>
          <w:noProof/>
          <w:color w:val="000000"/>
          <w:szCs w:val="28"/>
          <w:lang w:val="en-US"/>
        </w:rPr>
        <w:t>EnableVisualStyles</w:t>
      </w:r>
      <w:r w:rsidRPr="00A3204B">
        <w:rPr>
          <w:noProof/>
          <w:color w:val="000000"/>
          <w:szCs w:val="28"/>
        </w:rPr>
        <w:t xml:space="preserve">(); </w:t>
      </w:r>
      <w:r w:rsidRPr="00A3204B">
        <w:rPr>
          <w:color w:val="000000"/>
          <w:szCs w:val="28"/>
        </w:rPr>
        <w:t xml:space="preserve">представляет компоненты создаваемого приложения в стиле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XP</w:t>
      </w:r>
      <w:r w:rsidRPr="00A3204B">
        <w:rPr>
          <w:color w:val="000000"/>
          <w:szCs w:val="28"/>
        </w:rPr>
        <w:t>.</w:t>
      </w:r>
    </w:p>
    <w:p w:rsidR="00673F75" w:rsidRPr="00A3204B" w:rsidRDefault="00673F75" w:rsidP="00673F75">
      <w:pPr>
        <w:autoSpaceDE w:val="0"/>
        <w:autoSpaceDN w:val="0"/>
        <w:adjustRightInd w:val="0"/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Метод </w:t>
      </w:r>
      <w:r w:rsidRPr="00A3204B">
        <w:rPr>
          <w:noProof/>
          <w:color w:val="000000"/>
          <w:szCs w:val="28"/>
          <w:lang w:val="en-US"/>
        </w:rPr>
        <w:t>Application</w:t>
      </w:r>
      <w:r w:rsidRPr="00A3204B">
        <w:rPr>
          <w:noProof/>
          <w:color w:val="000000"/>
          <w:szCs w:val="28"/>
        </w:rPr>
        <w:t>.</w:t>
      </w:r>
      <w:r w:rsidRPr="00A3204B">
        <w:rPr>
          <w:noProof/>
          <w:color w:val="000000"/>
          <w:szCs w:val="28"/>
          <w:lang w:val="en-US"/>
        </w:rPr>
        <w:t>SetCompatibleTextRenderingDefault</w:t>
      </w:r>
      <w:r w:rsidRPr="00A3204B">
        <w:rPr>
          <w:noProof/>
          <w:color w:val="000000"/>
          <w:szCs w:val="28"/>
        </w:rPr>
        <w:t>(</w:t>
      </w:r>
      <w:r w:rsidRPr="00A3204B">
        <w:rPr>
          <w:noProof/>
          <w:color w:val="000000"/>
          <w:szCs w:val="28"/>
          <w:lang w:val="en-US"/>
        </w:rPr>
        <w:t>false</w:t>
      </w:r>
      <w:r w:rsidRPr="00A3204B">
        <w:rPr>
          <w:noProof/>
          <w:color w:val="000000"/>
          <w:szCs w:val="28"/>
        </w:rPr>
        <w:t xml:space="preserve">); </w:t>
      </w:r>
      <w:r w:rsidRPr="00A3204B">
        <w:rPr>
          <w:color w:val="000000"/>
          <w:szCs w:val="28"/>
        </w:rPr>
        <w:t>говорят, что его назначение понятно из текста.</w:t>
      </w:r>
    </w:p>
    <w:p w:rsidR="00673F75" w:rsidRPr="00A3204B" w:rsidRDefault="00673F75" w:rsidP="00673F75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Метод </w:t>
      </w:r>
      <w:r w:rsidRPr="00A3204B">
        <w:rPr>
          <w:noProof/>
          <w:color w:val="000000"/>
          <w:szCs w:val="28"/>
          <w:lang w:val="en-US"/>
        </w:rPr>
        <w:t>Application</w:t>
      </w:r>
      <w:r w:rsidRPr="00A3204B">
        <w:rPr>
          <w:noProof/>
          <w:color w:val="000000"/>
          <w:szCs w:val="28"/>
        </w:rPr>
        <w:t>.</w:t>
      </w:r>
      <w:r w:rsidRPr="00A3204B">
        <w:rPr>
          <w:noProof/>
          <w:color w:val="000000"/>
          <w:szCs w:val="28"/>
          <w:lang w:val="en-US"/>
        </w:rPr>
        <w:t>Run</w:t>
      </w:r>
      <w:r w:rsidRPr="00A3204B">
        <w:rPr>
          <w:noProof/>
          <w:color w:val="000000"/>
          <w:szCs w:val="28"/>
        </w:rPr>
        <w:t>(</w:t>
      </w:r>
      <w:r w:rsidRPr="00A3204B">
        <w:rPr>
          <w:noProof/>
          <w:color w:val="000000"/>
          <w:szCs w:val="28"/>
          <w:lang w:val="en-US"/>
        </w:rPr>
        <w:t>new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Form</w:t>
      </w:r>
      <w:r w:rsidRPr="00A3204B">
        <w:rPr>
          <w:noProof/>
          <w:color w:val="000000"/>
          <w:szCs w:val="28"/>
        </w:rPr>
        <w:t xml:space="preserve">1()); </w:t>
      </w:r>
      <w:r w:rsidRPr="00A3204B">
        <w:rPr>
          <w:color w:val="000000"/>
          <w:szCs w:val="28"/>
        </w:rPr>
        <w:t xml:space="preserve">основной метод класса и обычно он единственный в </w:t>
      </w:r>
      <w:r w:rsidRPr="00A3204B">
        <w:rPr>
          <w:color w:val="000000"/>
          <w:szCs w:val="28"/>
          <w:lang w:val="en-US"/>
        </w:rPr>
        <w:t>Main</w:t>
      </w:r>
      <w:r w:rsidRPr="00A3204B">
        <w:rPr>
          <w:color w:val="000000"/>
          <w:szCs w:val="28"/>
        </w:rPr>
        <w:t>().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Основную работу выполняет метод </w:t>
      </w:r>
      <w:r w:rsidRPr="00A3204B">
        <w:rPr>
          <w:color w:val="000000"/>
          <w:szCs w:val="28"/>
          <w:lang w:val="en-US"/>
        </w:rPr>
        <w:t>Run</w:t>
      </w:r>
      <w:r w:rsidRPr="00A3204B">
        <w:rPr>
          <w:color w:val="000000"/>
          <w:szCs w:val="28"/>
        </w:rPr>
        <w:t xml:space="preserve"> – в процессе его вызова создается объект класса Form1 и открывается форма - визуальный образ объекта, с которой может работать пользователь проекта. После завершения инициализации всех объектов элементов, размещенных на форме, запускается цикл обработки сообщений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, и приложение ожидает сообщения от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. Пользователю остается вводить данные в поля формы и нажимать на кнопки управления. 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реализации этапа визуального программирования необходимо кратко рассмотреть назначение элементов управления, расположенных на панели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>.</w:t>
      </w:r>
    </w:p>
    <w:p w:rsidR="00673F75" w:rsidRPr="00A3204B" w:rsidRDefault="00673F75" w:rsidP="00673F75">
      <w:pPr>
        <w:pStyle w:val="2"/>
        <w:rPr>
          <w:rFonts w:eastAsia="Times-Roman"/>
        </w:rPr>
      </w:pPr>
      <w:bookmarkStart w:id="2" w:name="_Toc304178047"/>
      <w:r w:rsidRPr="003210FC">
        <w:rPr>
          <w:rFonts w:eastAsia="Times-Roman"/>
        </w:rPr>
        <w:lastRenderedPageBreak/>
        <w:t>2</w:t>
      </w:r>
      <w:r w:rsidRPr="00A3204B">
        <w:rPr>
          <w:rFonts w:eastAsia="Times-Roman"/>
        </w:rPr>
        <w:t xml:space="preserve">.2 Элементы управления панели </w:t>
      </w:r>
      <w:proofErr w:type="spellStart"/>
      <w:r w:rsidRPr="00A3204B">
        <w:t>Toolbox</w:t>
      </w:r>
      <w:bookmarkEnd w:id="2"/>
      <w:proofErr w:type="spellEnd"/>
    </w:p>
    <w:p w:rsidR="00673F75" w:rsidRPr="00A3204B" w:rsidRDefault="00673F75" w:rsidP="00673F75">
      <w:pPr>
        <w:ind w:firstLine="709"/>
        <w:rPr>
          <w:rFonts w:eastAsia="Times-Roman"/>
          <w:color w:val="000000"/>
          <w:szCs w:val="28"/>
        </w:rPr>
      </w:pP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Элементы управления, или компоненты, помещают на форму из элементов управления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 xml:space="preserve"> (</w:t>
      </w:r>
      <w:proofErr w:type="spellStart"/>
      <w:r w:rsidRPr="00A3204B">
        <w:rPr>
          <w:color w:val="000000"/>
          <w:szCs w:val="28"/>
        </w:rPr>
        <w:t>View</w:t>
      </w:r>
      <w:proofErr w:type="spellEnd"/>
      <w:r w:rsidRPr="00A3204B">
        <w:rPr>
          <w:color w:val="000000"/>
          <w:szCs w:val="28"/>
        </w:rPr>
        <w:sym w:font="Webdings" w:char="0034"/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 xml:space="preserve">). В этом разделе лекции кратко описаны простейшие элементы управления панели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 xml:space="preserve">. 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Изучение элементов управления начнем с элемента, который практически всегда присутствует на форме – текст комментариев. 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3210FC">
        <w:rPr>
          <w:color w:val="000000"/>
          <w:szCs w:val="28"/>
        </w:rPr>
        <w:t>2</w:t>
      </w:r>
      <w:r w:rsidRPr="00A3204B">
        <w:rPr>
          <w:color w:val="000000"/>
          <w:szCs w:val="28"/>
        </w:rPr>
        <w:t xml:space="preserve">.2.1 </w:t>
      </w:r>
      <w:r w:rsidRPr="00A3204B">
        <w:rPr>
          <w:color w:val="000000"/>
          <w:szCs w:val="28"/>
          <w:lang w:val="en-US"/>
        </w:rPr>
        <w:t>Label</w:t>
      </w:r>
      <w:r w:rsidRPr="00A3204B">
        <w:rPr>
          <w:color w:val="000000"/>
          <w:szCs w:val="28"/>
        </w:rPr>
        <w:t xml:space="preserve"> – метка. Метка предназначена для размещения текста на форме. Размещаемый текст, хранится в свойстве </w:t>
      </w:r>
      <w:r w:rsidRPr="00A3204B">
        <w:rPr>
          <w:color w:val="000000"/>
          <w:szCs w:val="28"/>
          <w:lang w:val="en-US"/>
        </w:rPr>
        <w:t>Text</w:t>
      </w:r>
      <w:r w:rsidRPr="00A3204B">
        <w:rPr>
          <w:color w:val="000000"/>
          <w:szCs w:val="28"/>
        </w:rPr>
        <w:t xml:space="preserve">. Можно задавать шрифт текста (свойство </w:t>
      </w:r>
      <w:r w:rsidRPr="00A3204B">
        <w:rPr>
          <w:color w:val="000000"/>
          <w:szCs w:val="28"/>
          <w:lang w:val="en-US"/>
        </w:rPr>
        <w:t>Font</w:t>
      </w:r>
      <w:r w:rsidRPr="00A3204B">
        <w:rPr>
          <w:color w:val="000000"/>
          <w:szCs w:val="28"/>
        </w:rPr>
        <w:t xml:space="preserve">), цвет фона (свойство </w:t>
      </w:r>
      <w:proofErr w:type="spellStart"/>
      <w:r w:rsidRPr="00A3204B">
        <w:rPr>
          <w:color w:val="000000"/>
          <w:szCs w:val="28"/>
          <w:lang w:val="en-US"/>
        </w:rPr>
        <w:t>BackColor</w:t>
      </w:r>
      <w:proofErr w:type="spellEnd"/>
      <w:r w:rsidRPr="00A3204B">
        <w:rPr>
          <w:color w:val="000000"/>
          <w:szCs w:val="28"/>
        </w:rPr>
        <w:t>), цвет шрифта текста (</w:t>
      </w:r>
      <w:proofErr w:type="spellStart"/>
      <w:r w:rsidRPr="00A3204B">
        <w:rPr>
          <w:color w:val="000000"/>
          <w:szCs w:val="28"/>
        </w:rPr>
        <w:t>ForeColor</w:t>
      </w:r>
      <w:proofErr w:type="spellEnd"/>
      <w:r w:rsidRPr="00A3204B">
        <w:rPr>
          <w:color w:val="000000"/>
          <w:szCs w:val="28"/>
        </w:rPr>
        <w:t xml:space="preserve">) и выравнивание (свойство </w:t>
      </w:r>
      <w:proofErr w:type="spellStart"/>
      <w:r w:rsidRPr="00A3204B">
        <w:rPr>
          <w:color w:val="000000"/>
          <w:szCs w:val="28"/>
        </w:rPr>
        <w:t>TextAlign</w:t>
      </w:r>
      <w:proofErr w:type="spellEnd"/>
      <w:r w:rsidRPr="00A3204B">
        <w:rPr>
          <w:color w:val="000000"/>
          <w:szCs w:val="28"/>
        </w:rPr>
        <w:t xml:space="preserve">) текста метки. Метка может автоматически изменять размер в зависимости от длины текста (свойство </w:t>
      </w:r>
      <w:proofErr w:type="spellStart"/>
      <w:r w:rsidRPr="00A3204B">
        <w:rPr>
          <w:color w:val="000000"/>
          <w:szCs w:val="28"/>
        </w:rPr>
        <w:t>AutoSize</w:t>
      </w:r>
      <w:proofErr w:type="spellEnd"/>
      <w:r w:rsidRPr="00A3204B">
        <w:rPr>
          <w:color w:val="000000"/>
          <w:szCs w:val="28"/>
        </w:rPr>
        <w:t xml:space="preserve"> = </w:t>
      </w:r>
      <w:proofErr w:type="spellStart"/>
      <w:r w:rsidRPr="00A3204B">
        <w:rPr>
          <w:color w:val="000000"/>
          <w:szCs w:val="28"/>
        </w:rPr>
        <w:t>True</w:t>
      </w:r>
      <w:proofErr w:type="spellEnd"/>
      <w:r w:rsidRPr="00A3204B">
        <w:rPr>
          <w:color w:val="000000"/>
          <w:szCs w:val="28"/>
        </w:rPr>
        <w:t xml:space="preserve">). Можно разместить на метке изображение (свойство </w:t>
      </w:r>
      <w:r w:rsidRPr="00A3204B">
        <w:rPr>
          <w:color w:val="000000"/>
          <w:szCs w:val="28"/>
          <w:lang w:val="en-US"/>
        </w:rPr>
        <w:t>Image</w:t>
      </w:r>
      <w:r w:rsidRPr="00A3204B">
        <w:rPr>
          <w:color w:val="000000"/>
          <w:szCs w:val="28"/>
        </w:rPr>
        <w:t xml:space="preserve">) и задать прозрачность (установить для свойства </w:t>
      </w:r>
      <w:proofErr w:type="spellStart"/>
      <w:r w:rsidRPr="00A3204B">
        <w:rPr>
          <w:color w:val="000000"/>
          <w:szCs w:val="28"/>
        </w:rPr>
        <w:t>BackColor</w:t>
      </w:r>
      <w:proofErr w:type="spellEnd"/>
      <w:r w:rsidRPr="00A3204B">
        <w:rPr>
          <w:color w:val="000000"/>
          <w:szCs w:val="28"/>
        </w:rPr>
        <w:t xml:space="preserve"> значение </w:t>
      </w:r>
      <w:proofErr w:type="spellStart"/>
      <w:r w:rsidRPr="00A3204B">
        <w:rPr>
          <w:color w:val="000000"/>
          <w:szCs w:val="28"/>
        </w:rPr>
        <w:t>Color.Transparent</w:t>
      </w:r>
      <w:proofErr w:type="spellEnd"/>
      <w:r w:rsidRPr="00A3204B">
        <w:rPr>
          <w:color w:val="000000"/>
          <w:szCs w:val="28"/>
        </w:rPr>
        <w:t xml:space="preserve">). В этом случае будут видны компоненты, расположенные на форме за надписью. 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Метка, как самостоятельный элемент управления, не может получать фокус ввода – «запоминать» положение курсора мышки и создавать обработчики событий на нажатие клавиш мышки, клавиатуры или других элементов управления.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3210FC">
        <w:rPr>
          <w:color w:val="000000"/>
          <w:szCs w:val="28"/>
        </w:rPr>
        <w:t>2</w:t>
      </w:r>
      <w:r w:rsidRPr="00A3204B">
        <w:rPr>
          <w:color w:val="000000"/>
          <w:szCs w:val="28"/>
        </w:rPr>
        <w:t xml:space="preserve">.2.2 </w:t>
      </w:r>
      <w:r w:rsidRPr="00A3204B">
        <w:rPr>
          <w:color w:val="000000"/>
          <w:szCs w:val="28"/>
          <w:lang w:val="en-US"/>
        </w:rPr>
        <w:t>Button</w:t>
      </w:r>
      <w:r w:rsidRPr="00A3204B">
        <w:rPr>
          <w:color w:val="000000"/>
          <w:szCs w:val="28"/>
        </w:rPr>
        <w:t xml:space="preserve"> – кнопка. Элемент управления </w:t>
      </w:r>
      <w:r w:rsidRPr="00A3204B">
        <w:rPr>
          <w:color w:val="000000"/>
          <w:szCs w:val="28"/>
          <w:lang w:val="en-US"/>
        </w:rPr>
        <w:t>Button</w:t>
      </w:r>
      <w:r w:rsidRPr="00A3204B">
        <w:rPr>
          <w:color w:val="000000"/>
          <w:szCs w:val="28"/>
        </w:rPr>
        <w:t xml:space="preserve"> может получать фокус ввода, при этом основное событие, обрабатываемое кнопкой — щелчок мышью (</w:t>
      </w:r>
      <w:r w:rsidRPr="00A3204B">
        <w:rPr>
          <w:color w:val="000000"/>
          <w:szCs w:val="28"/>
          <w:lang w:val="en-US"/>
        </w:rPr>
        <w:t>Click</w:t>
      </w:r>
      <w:r w:rsidRPr="00A3204B">
        <w:rPr>
          <w:color w:val="000000"/>
          <w:szCs w:val="28"/>
        </w:rPr>
        <w:t xml:space="preserve">). Кроме того, кнопка может реагировать на множество других событий — нажатие клавиш на клавиатуре и мыши, изменение параметров и т. д. 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занести имя кнопки в свойство </w:t>
      </w:r>
      <w:r w:rsidRPr="00A3204B">
        <w:rPr>
          <w:color w:val="000000"/>
          <w:szCs w:val="28"/>
          <w:lang w:val="en-US"/>
        </w:rPr>
        <w:t>Accept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Button</w:t>
      </w:r>
      <w:r w:rsidRPr="00A3204B">
        <w:rPr>
          <w:color w:val="000000"/>
          <w:szCs w:val="28"/>
        </w:rPr>
        <w:t xml:space="preserve"> формы, на которой расположена кнопка, то нажатие клавиши </w:t>
      </w:r>
      <w:r w:rsidRPr="00A3204B">
        <w:rPr>
          <w:color w:val="000000"/>
          <w:szCs w:val="28"/>
          <w:lang w:val="en-US"/>
        </w:rPr>
        <w:t>Enter</w:t>
      </w:r>
      <w:r w:rsidRPr="00A3204B">
        <w:rPr>
          <w:color w:val="000000"/>
          <w:szCs w:val="28"/>
        </w:rPr>
        <w:t xml:space="preserve"> вызывает событие </w:t>
      </w:r>
      <w:r w:rsidRPr="00A3204B">
        <w:rPr>
          <w:color w:val="000000"/>
          <w:szCs w:val="28"/>
          <w:lang w:val="en-US"/>
        </w:rPr>
        <w:t>Click</w:t>
      </w:r>
      <w:r w:rsidRPr="00A3204B">
        <w:rPr>
          <w:color w:val="000000"/>
          <w:szCs w:val="28"/>
        </w:rPr>
        <w:t>, даже если кнопка не имеет фокуса ввода. Такая кнопка имеет дополнительную рамку и называется кнопкой по умолчанию.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Аналогично, если занести имя кнопки в свойство </w:t>
      </w:r>
      <w:r w:rsidRPr="00A3204B">
        <w:rPr>
          <w:color w:val="000000"/>
          <w:szCs w:val="28"/>
          <w:lang w:val="en-US"/>
        </w:rPr>
        <w:t>Cancel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Button</w:t>
      </w:r>
      <w:r w:rsidRPr="00A3204B">
        <w:rPr>
          <w:color w:val="000000"/>
          <w:szCs w:val="28"/>
        </w:rPr>
        <w:t xml:space="preserve"> формы, на которой расположена кнопка, то нажатие клавиши </w:t>
      </w:r>
      <w:r w:rsidRPr="00A3204B">
        <w:rPr>
          <w:color w:val="000000"/>
          <w:szCs w:val="28"/>
          <w:lang w:val="en-US"/>
        </w:rPr>
        <w:t>Esc</w:t>
      </w:r>
      <w:r w:rsidRPr="00A3204B">
        <w:rPr>
          <w:color w:val="000000"/>
          <w:szCs w:val="28"/>
        </w:rPr>
        <w:t xml:space="preserve"> вызывает событие </w:t>
      </w:r>
      <w:r w:rsidRPr="00A3204B">
        <w:rPr>
          <w:color w:val="000000"/>
          <w:szCs w:val="28"/>
          <w:lang w:val="en-US"/>
        </w:rPr>
        <w:t>Click</w:t>
      </w:r>
      <w:r w:rsidRPr="00A3204B">
        <w:rPr>
          <w:color w:val="000000"/>
          <w:szCs w:val="28"/>
        </w:rPr>
        <w:t xml:space="preserve"> для этой кнопки.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Можно изменить начертание и размер шрифта текста кнопки, который хранится в свойстве </w:t>
      </w:r>
      <w:r w:rsidRPr="00A3204B">
        <w:rPr>
          <w:color w:val="000000"/>
          <w:szCs w:val="28"/>
          <w:lang w:val="en-US"/>
        </w:rPr>
        <w:t>Text</w:t>
      </w:r>
      <w:r w:rsidRPr="00A3204B">
        <w:rPr>
          <w:color w:val="000000"/>
          <w:szCs w:val="28"/>
        </w:rPr>
        <w:t>, задать цвет фона и фоновое изображение так же, как и для метки.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Кнопка может содержать помимо надписи еще и изображение (свойство </w:t>
      </w:r>
      <w:r w:rsidRPr="00A3204B">
        <w:rPr>
          <w:color w:val="000000"/>
          <w:szCs w:val="28"/>
          <w:lang w:val="en-US"/>
        </w:rPr>
        <w:t>Image</w:t>
      </w:r>
      <w:r w:rsidRPr="00A3204B">
        <w:rPr>
          <w:color w:val="000000"/>
          <w:szCs w:val="28"/>
        </w:rPr>
        <w:t xml:space="preserve"> или </w:t>
      </w:r>
      <w:proofErr w:type="spellStart"/>
      <w:r w:rsidRPr="00A3204B">
        <w:rPr>
          <w:color w:val="000000"/>
          <w:szCs w:val="28"/>
          <w:lang w:val="en-US"/>
        </w:rPr>
        <w:t>ImageList</w:t>
      </w:r>
      <w:proofErr w:type="spellEnd"/>
      <w:r w:rsidRPr="00A3204B">
        <w:rPr>
          <w:color w:val="000000"/>
          <w:szCs w:val="28"/>
        </w:rPr>
        <w:t xml:space="preserve"> вместе с </w:t>
      </w:r>
      <w:proofErr w:type="spellStart"/>
      <w:r w:rsidRPr="00A3204B">
        <w:rPr>
          <w:color w:val="000000"/>
          <w:szCs w:val="28"/>
          <w:lang w:val="en-US"/>
        </w:rPr>
        <w:t>ImageIndex</w:t>
      </w:r>
      <w:proofErr w:type="spellEnd"/>
      <w:r w:rsidRPr="00A3204B">
        <w:rPr>
          <w:color w:val="000000"/>
          <w:szCs w:val="28"/>
        </w:rPr>
        <w:t>).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Кнопки часто используются в диалоговых окнах. Как видно из названия, такое окно предназначено для диалога с пользователем и запрашивает у него какие-либо сведения (например, какой выбрать режим </w:t>
      </w:r>
      <w:proofErr w:type="gramStart"/>
      <w:r w:rsidRPr="00A3204B">
        <w:rPr>
          <w:color w:val="000000"/>
          <w:szCs w:val="28"/>
        </w:rPr>
        <w:t>работы</w:t>
      </w:r>
      <w:proofErr w:type="gramEnd"/>
      <w:r w:rsidRPr="00A3204B">
        <w:rPr>
          <w:color w:val="000000"/>
          <w:szCs w:val="28"/>
        </w:rPr>
        <w:t xml:space="preserve"> или </w:t>
      </w:r>
      <w:proofErr w:type="gramStart"/>
      <w:r w:rsidRPr="00A3204B">
        <w:rPr>
          <w:color w:val="000000"/>
          <w:szCs w:val="28"/>
        </w:rPr>
        <w:t>какой</w:t>
      </w:r>
      <w:proofErr w:type="gramEnd"/>
      <w:r w:rsidRPr="00A3204B">
        <w:rPr>
          <w:color w:val="000000"/>
          <w:szCs w:val="28"/>
        </w:rPr>
        <w:t xml:space="preserve"> файл открыть). Диалоговое окно обладает свойством модальности. Это означает, что дальнейшие действия с приложением невозможны до того момента, пока это окно не будет закрыто. Закрыть окно можно, либо подтвердив введенную в него информацию щелчком на </w:t>
      </w:r>
      <w:r w:rsidRPr="00A3204B">
        <w:rPr>
          <w:color w:val="000000"/>
          <w:szCs w:val="28"/>
        </w:rPr>
        <w:lastRenderedPageBreak/>
        <w:t xml:space="preserve">кнопке OK (или </w:t>
      </w:r>
      <w:r w:rsidRPr="00A3204B">
        <w:rPr>
          <w:color w:val="000000"/>
          <w:szCs w:val="28"/>
          <w:lang w:val="en-US"/>
        </w:rPr>
        <w:t>Yes</w:t>
      </w:r>
      <w:r w:rsidRPr="00A3204B">
        <w:rPr>
          <w:color w:val="000000"/>
          <w:szCs w:val="28"/>
        </w:rPr>
        <w:t xml:space="preserve">), либо отменив ее с помощью кнопки закрытия окна или, например, кнопки </w:t>
      </w:r>
      <w:r w:rsidRPr="00A3204B">
        <w:rPr>
          <w:color w:val="000000"/>
          <w:szCs w:val="28"/>
          <w:lang w:val="en-US"/>
        </w:rPr>
        <w:t>Cancel</w:t>
      </w:r>
      <w:r w:rsidRPr="00A3204B">
        <w:rPr>
          <w:color w:val="000000"/>
          <w:szCs w:val="28"/>
        </w:rPr>
        <w:t xml:space="preserve">. Для сохранения информации о том, как было закрыто окно, у кнопки определяют свойство </w:t>
      </w:r>
      <w:proofErr w:type="spellStart"/>
      <w:r w:rsidRPr="00A3204B">
        <w:rPr>
          <w:color w:val="000000"/>
          <w:szCs w:val="28"/>
          <w:lang w:val="en-US"/>
        </w:rPr>
        <w:t>DialogResult</w:t>
      </w:r>
      <w:proofErr w:type="spellEnd"/>
      <w:r w:rsidRPr="00A3204B">
        <w:rPr>
          <w:color w:val="000000"/>
          <w:szCs w:val="28"/>
        </w:rPr>
        <w:t xml:space="preserve">. Это свойство может принимать стандартные значения из перечисления </w:t>
      </w:r>
      <w:proofErr w:type="spellStart"/>
      <w:r w:rsidRPr="00A3204B">
        <w:rPr>
          <w:color w:val="000000"/>
          <w:szCs w:val="28"/>
        </w:rPr>
        <w:t>DialogResult</w:t>
      </w:r>
      <w:proofErr w:type="spellEnd"/>
      <w:r w:rsidRPr="00A3204B">
        <w:rPr>
          <w:color w:val="000000"/>
          <w:szCs w:val="28"/>
        </w:rPr>
        <w:t xml:space="preserve">, определенного в пространстве имен </w:t>
      </w:r>
      <w:proofErr w:type="spellStart"/>
      <w:r w:rsidRPr="00A3204B">
        <w:rPr>
          <w:color w:val="000000"/>
          <w:szCs w:val="28"/>
        </w:rPr>
        <w:t>System.Windows.Forms</w:t>
      </w:r>
      <w:proofErr w:type="spellEnd"/>
      <w:r w:rsidRPr="00A3204B">
        <w:rPr>
          <w:color w:val="000000"/>
          <w:szCs w:val="28"/>
        </w:rPr>
        <w:t xml:space="preserve">. Значения перечисления приведены в таблице </w:t>
      </w:r>
      <w:r w:rsidRPr="00733EBE">
        <w:rPr>
          <w:color w:val="000000"/>
          <w:szCs w:val="28"/>
        </w:rPr>
        <w:t>2</w:t>
      </w:r>
      <w:r w:rsidRPr="00A3204B">
        <w:rPr>
          <w:color w:val="000000"/>
          <w:szCs w:val="28"/>
        </w:rPr>
        <w:t>.1.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Таблица </w:t>
      </w:r>
      <w:r>
        <w:rPr>
          <w:color w:val="000000"/>
          <w:szCs w:val="28"/>
          <w:lang w:val="en-US"/>
        </w:rPr>
        <w:t>2</w:t>
      </w:r>
      <w:r w:rsidRPr="00A3204B">
        <w:rPr>
          <w:color w:val="000000"/>
          <w:szCs w:val="28"/>
          <w:lang w:val="en-US"/>
        </w:rPr>
        <w:t>.1</w:t>
      </w:r>
      <w:r>
        <w:rPr>
          <w:color w:val="000000"/>
          <w:szCs w:val="28"/>
          <w:lang w:val="en-US"/>
        </w:rPr>
        <w:t xml:space="preserve"> -</w:t>
      </w:r>
      <w:r w:rsidRPr="00A3204B">
        <w:rPr>
          <w:color w:val="000000"/>
          <w:szCs w:val="28"/>
        </w:rPr>
        <w:t xml:space="preserve"> Значения перечисления </w:t>
      </w:r>
      <w:proofErr w:type="spellStart"/>
      <w:r w:rsidRPr="00A3204B">
        <w:rPr>
          <w:color w:val="000000"/>
          <w:szCs w:val="28"/>
        </w:rPr>
        <w:t>DialogResult</w:t>
      </w:r>
      <w:proofErr w:type="spellEnd"/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2977"/>
        <w:gridCol w:w="1417"/>
        <w:gridCol w:w="2977"/>
      </w:tblGrid>
      <w:tr w:rsidR="00673F75" w:rsidRPr="00A3204B" w:rsidTr="00527C50">
        <w:trPr>
          <w:trHeight w:val="356"/>
        </w:trPr>
        <w:tc>
          <w:tcPr>
            <w:tcW w:w="1384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Значение</w:t>
            </w:r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center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Описание</w:t>
            </w:r>
          </w:p>
        </w:tc>
        <w:tc>
          <w:tcPr>
            <w:tcW w:w="141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Значение</w:t>
            </w:r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center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Описание</w:t>
            </w:r>
          </w:p>
        </w:tc>
      </w:tr>
      <w:tr w:rsidR="00673F75" w:rsidRPr="00A3204B" w:rsidTr="00527C50">
        <w:trPr>
          <w:trHeight w:val="356"/>
        </w:trPr>
        <w:tc>
          <w:tcPr>
            <w:tcW w:w="1384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None</w:t>
            </w:r>
            <w:proofErr w:type="spellEnd"/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Окно не закрывается</w:t>
            </w:r>
          </w:p>
        </w:tc>
        <w:tc>
          <w:tcPr>
            <w:tcW w:w="141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Ignore</w:t>
            </w:r>
            <w:proofErr w:type="spellEnd"/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Нажата кнопка </w:t>
            </w:r>
            <w:proofErr w:type="spellStart"/>
            <w:r w:rsidRPr="00A3204B">
              <w:rPr>
                <w:color w:val="000000"/>
                <w:szCs w:val="28"/>
              </w:rPr>
              <w:t>Ignore</w:t>
            </w:r>
            <w:proofErr w:type="spellEnd"/>
          </w:p>
        </w:tc>
      </w:tr>
      <w:tr w:rsidR="00673F75" w:rsidRPr="00A3204B" w:rsidTr="00527C50">
        <w:trPr>
          <w:trHeight w:val="356"/>
        </w:trPr>
        <w:tc>
          <w:tcPr>
            <w:tcW w:w="1384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OK</w:t>
            </w:r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>Нажата кнопка OK</w:t>
            </w:r>
          </w:p>
        </w:tc>
        <w:tc>
          <w:tcPr>
            <w:tcW w:w="141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Yes</w:t>
            </w:r>
            <w:proofErr w:type="spellEnd"/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Нажата кнопка </w:t>
            </w:r>
            <w:proofErr w:type="spellStart"/>
            <w:r w:rsidRPr="00A3204B">
              <w:rPr>
                <w:color w:val="000000"/>
                <w:szCs w:val="28"/>
              </w:rPr>
              <w:t>Yes</w:t>
            </w:r>
            <w:proofErr w:type="spellEnd"/>
          </w:p>
        </w:tc>
      </w:tr>
      <w:tr w:rsidR="00673F75" w:rsidRPr="00A3204B" w:rsidTr="00527C50">
        <w:trPr>
          <w:trHeight w:val="356"/>
        </w:trPr>
        <w:tc>
          <w:tcPr>
            <w:tcW w:w="1384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Cancel</w:t>
            </w:r>
            <w:proofErr w:type="spellEnd"/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Нажата кнопка </w:t>
            </w:r>
            <w:proofErr w:type="spellStart"/>
            <w:r w:rsidRPr="00A3204B">
              <w:rPr>
                <w:color w:val="000000"/>
                <w:szCs w:val="28"/>
              </w:rPr>
              <w:t>Cancel</w:t>
            </w:r>
            <w:proofErr w:type="spellEnd"/>
          </w:p>
        </w:tc>
        <w:tc>
          <w:tcPr>
            <w:tcW w:w="141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No</w:t>
            </w:r>
            <w:proofErr w:type="spellEnd"/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Нажата кнопка </w:t>
            </w:r>
            <w:proofErr w:type="spellStart"/>
            <w:r w:rsidRPr="00A3204B">
              <w:rPr>
                <w:color w:val="000000"/>
                <w:szCs w:val="28"/>
              </w:rPr>
              <w:t>No</w:t>
            </w:r>
            <w:proofErr w:type="spellEnd"/>
          </w:p>
        </w:tc>
      </w:tr>
      <w:tr w:rsidR="00673F75" w:rsidRPr="00A3204B" w:rsidTr="00527C50">
        <w:trPr>
          <w:trHeight w:val="356"/>
        </w:trPr>
        <w:tc>
          <w:tcPr>
            <w:tcW w:w="1384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Abort</w:t>
            </w:r>
            <w:proofErr w:type="spellEnd"/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Нажата кнопка </w:t>
            </w:r>
            <w:proofErr w:type="spellStart"/>
            <w:r w:rsidRPr="00A3204B">
              <w:rPr>
                <w:color w:val="000000"/>
                <w:szCs w:val="28"/>
              </w:rPr>
              <w:t>Abort</w:t>
            </w:r>
            <w:proofErr w:type="spellEnd"/>
          </w:p>
        </w:tc>
        <w:tc>
          <w:tcPr>
            <w:tcW w:w="141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proofErr w:type="spellStart"/>
            <w:r w:rsidRPr="00A3204B">
              <w:rPr>
                <w:color w:val="000000"/>
                <w:szCs w:val="28"/>
              </w:rPr>
              <w:t>Retry</w:t>
            </w:r>
            <w:proofErr w:type="spellEnd"/>
          </w:p>
        </w:tc>
        <w:tc>
          <w:tcPr>
            <w:tcW w:w="2977" w:type="dxa"/>
          </w:tcPr>
          <w:p w:rsidR="00673F75" w:rsidRPr="00A3204B" w:rsidRDefault="00673F75" w:rsidP="00527C50">
            <w:pPr>
              <w:jc w:val="both"/>
              <w:rPr>
                <w:color w:val="000000"/>
                <w:szCs w:val="28"/>
              </w:rPr>
            </w:pPr>
            <w:r w:rsidRPr="00A3204B">
              <w:rPr>
                <w:color w:val="000000"/>
                <w:szCs w:val="28"/>
              </w:rPr>
              <w:t xml:space="preserve">Нажата кнопка </w:t>
            </w:r>
            <w:proofErr w:type="spellStart"/>
            <w:r w:rsidRPr="00A3204B">
              <w:rPr>
                <w:color w:val="000000"/>
                <w:szCs w:val="28"/>
              </w:rPr>
              <w:t>Retry</w:t>
            </w:r>
            <w:proofErr w:type="spellEnd"/>
          </w:p>
        </w:tc>
      </w:tr>
    </w:tbl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3210FC">
        <w:rPr>
          <w:color w:val="000000"/>
          <w:szCs w:val="28"/>
        </w:rPr>
        <w:t>2</w:t>
      </w:r>
      <w:r w:rsidRPr="00A3204B">
        <w:rPr>
          <w:color w:val="000000"/>
          <w:szCs w:val="28"/>
        </w:rPr>
        <w:t xml:space="preserve">.2.3 Поле ввода </w:t>
      </w:r>
      <w:proofErr w:type="spellStart"/>
      <w:r w:rsidRPr="00A3204B">
        <w:rPr>
          <w:color w:val="000000"/>
          <w:szCs w:val="28"/>
        </w:rPr>
        <w:t>TextBox</w:t>
      </w:r>
      <w:proofErr w:type="spellEnd"/>
      <w:r w:rsidRPr="00A3204B">
        <w:rPr>
          <w:color w:val="000000"/>
          <w:szCs w:val="28"/>
        </w:rPr>
        <w:t xml:space="preserve">. Компонент </w:t>
      </w:r>
      <w:proofErr w:type="spellStart"/>
      <w:r w:rsidRPr="00A3204B">
        <w:rPr>
          <w:color w:val="000000"/>
          <w:szCs w:val="28"/>
        </w:rPr>
        <w:t>TextBox</w:t>
      </w:r>
      <w:proofErr w:type="spellEnd"/>
      <w:r w:rsidRPr="00A3204B">
        <w:rPr>
          <w:color w:val="000000"/>
          <w:szCs w:val="28"/>
        </w:rPr>
        <w:t xml:space="preserve"> позволяет пользователю вводить и редактировать текст, который запоминается в свойстве </w:t>
      </w:r>
      <w:proofErr w:type="spellStart"/>
      <w:r w:rsidRPr="00A3204B">
        <w:rPr>
          <w:color w:val="000000"/>
          <w:szCs w:val="28"/>
        </w:rPr>
        <w:t>Text</w:t>
      </w:r>
      <w:proofErr w:type="spellEnd"/>
      <w:r w:rsidRPr="00A3204B">
        <w:rPr>
          <w:color w:val="000000"/>
          <w:szCs w:val="28"/>
        </w:rPr>
        <w:t xml:space="preserve">. Можно вводить строки практически неограниченной длины (приблизительно до 32 000 символов), корректировать их, а также вводить защищенный текст (пароль) путем установки маски, отображаемой вместо вводимых символов (свойство </w:t>
      </w:r>
      <w:proofErr w:type="spellStart"/>
      <w:r w:rsidRPr="00A3204B">
        <w:rPr>
          <w:color w:val="000000"/>
          <w:szCs w:val="28"/>
        </w:rPr>
        <w:t>PasswordChar</w:t>
      </w:r>
      <w:proofErr w:type="spellEnd"/>
      <w:r w:rsidRPr="00A3204B">
        <w:rPr>
          <w:color w:val="000000"/>
          <w:szCs w:val="28"/>
        </w:rPr>
        <w:t xml:space="preserve">). В однострочном режиме высота компонента автоматически меняется так, чтобы показывать только одну строку. 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Свойство </w:t>
      </w:r>
      <w:proofErr w:type="spellStart"/>
      <w:r w:rsidRPr="00A3204B">
        <w:rPr>
          <w:color w:val="000000"/>
          <w:szCs w:val="28"/>
        </w:rPr>
        <w:t>Text</w:t>
      </w:r>
      <w:proofErr w:type="spellEnd"/>
      <w:r w:rsidRPr="00A3204B">
        <w:rPr>
          <w:color w:val="000000"/>
          <w:szCs w:val="28"/>
        </w:rPr>
        <w:t xml:space="preserve"> используется для ввода единственной строки, а свойство </w:t>
      </w:r>
      <w:proofErr w:type="spellStart"/>
      <w:r w:rsidRPr="00A3204B">
        <w:rPr>
          <w:color w:val="000000"/>
          <w:szCs w:val="28"/>
        </w:rPr>
        <w:t>Lines</w:t>
      </w:r>
      <w:proofErr w:type="spellEnd"/>
      <w:r w:rsidRPr="00A3204B">
        <w:rPr>
          <w:color w:val="000000"/>
          <w:szCs w:val="28"/>
        </w:rPr>
        <w:t>— для ввода нескольких. Строки в этом свойстве хранятся в виде массива, что позволяет организовать индексный доступ к ним.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обеспечения возможности ввода и вывода нескольких строк устанавливают свойства </w:t>
      </w:r>
      <w:proofErr w:type="spellStart"/>
      <w:r w:rsidRPr="00A3204B">
        <w:rPr>
          <w:color w:val="000000"/>
          <w:szCs w:val="28"/>
        </w:rPr>
        <w:t>Multiline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ScrollBars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WordWrap</w:t>
      </w:r>
      <w:proofErr w:type="spellEnd"/>
      <w:r w:rsidRPr="00A3204B">
        <w:rPr>
          <w:color w:val="000000"/>
          <w:szCs w:val="28"/>
        </w:rPr>
        <w:t xml:space="preserve">. Доступ только для чтения устанавливается с помощью свойства </w:t>
      </w:r>
      <w:proofErr w:type="spellStart"/>
      <w:r w:rsidRPr="00A3204B">
        <w:rPr>
          <w:color w:val="000000"/>
          <w:szCs w:val="28"/>
        </w:rPr>
        <w:t>ReadOnly</w:t>
      </w:r>
      <w:proofErr w:type="spellEnd"/>
      <w:r w:rsidRPr="00A3204B">
        <w:rPr>
          <w:color w:val="000000"/>
          <w:szCs w:val="28"/>
        </w:rPr>
        <w:t>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Элемент содержит методы очистки (</w:t>
      </w:r>
      <w:proofErr w:type="spellStart"/>
      <w:r w:rsidRPr="00A3204B">
        <w:rPr>
          <w:color w:val="000000"/>
          <w:szCs w:val="28"/>
        </w:rPr>
        <w:t>Clear</w:t>
      </w:r>
      <w:proofErr w:type="spellEnd"/>
      <w:r w:rsidRPr="00A3204B">
        <w:rPr>
          <w:color w:val="000000"/>
          <w:szCs w:val="28"/>
        </w:rPr>
        <w:t>), выделения (</w:t>
      </w:r>
      <w:proofErr w:type="spellStart"/>
      <w:r w:rsidRPr="00A3204B">
        <w:rPr>
          <w:color w:val="000000"/>
          <w:szCs w:val="28"/>
        </w:rPr>
        <w:t>Select</w:t>
      </w:r>
      <w:proofErr w:type="spellEnd"/>
      <w:r w:rsidRPr="00A3204B">
        <w:rPr>
          <w:color w:val="000000"/>
          <w:szCs w:val="28"/>
        </w:rPr>
        <w:t>), копирования в буфер (</w:t>
      </w:r>
      <w:proofErr w:type="spellStart"/>
      <w:r w:rsidRPr="00A3204B">
        <w:rPr>
          <w:color w:val="000000"/>
          <w:szCs w:val="28"/>
        </w:rPr>
        <w:t>Copy</w:t>
      </w:r>
      <w:proofErr w:type="spellEnd"/>
      <w:r w:rsidRPr="00A3204B">
        <w:rPr>
          <w:color w:val="000000"/>
          <w:szCs w:val="28"/>
        </w:rPr>
        <w:t>), вставки из него (</w:t>
      </w:r>
      <w:proofErr w:type="spellStart"/>
      <w:r w:rsidRPr="00A3204B">
        <w:rPr>
          <w:color w:val="000000"/>
          <w:szCs w:val="28"/>
        </w:rPr>
        <w:t>Paste</w:t>
      </w:r>
      <w:proofErr w:type="spellEnd"/>
      <w:r w:rsidRPr="00A3204B">
        <w:rPr>
          <w:color w:val="000000"/>
          <w:szCs w:val="28"/>
        </w:rPr>
        <w:t xml:space="preserve">) и другие. Может обрабатывать множество событий, основными из которых являются </w:t>
      </w:r>
      <w:proofErr w:type="spellStart"/>
      <w:r w:rsidRPr="00A3204B">
        <w:rPr>
          <w:color w:val="000000"/>
          <w:szCs w:val="28"/>
        </w:rPr>
        <w:t>KeyPress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KeyDown</w:t>
      </w:r>
      <w:proofErr w:type="spellEnd"/>
      <w:r w:rsidRPr="00A3204B">
        <w:rPr>
          <w:color w:val="000000"/>
          <w:szCs w:val="28"/>
        </w:rPr>
        <w:t>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3210FC">
        <w:rPr>
          <w:color w:val="000000"/>
          <w:szCs w:val="28"/>
        </w:rPr>
        <w:t>2</w:t>
      </w:r>
      <w:r w:rsidRPr="00A3204B">
        <w:rPr>
          <w:color w:val="000000"/>
          <w:szCs w:val="28"/>
        </w:rPr>
        <w:t xml:space="preserve">.2.4 </w:t>
      </w:r>
      <w:proofErr w:type="spellStart"/>
      <w:r w:rsidRPr="00A3204B">
        <w:rPr>
          <w:color w:val="000000"/>
          <w:szCs w:val="28"/>
        </w:rPr>
        <w:t>ListBox</w:t>
      </w:r>
      <w:proofErr w:type="spellEnd"/>
      <w:r w:rsidRPr="00A3204B">
        <w:rPr>
          <w:color w:val="000000"/>
          <w:szCs w:val="28"/>
        </w:rPr>
        <w:t xml:space="preserve">— список. Компонент </w:t>
      </w:r>
      <w:proofErr w:type="spellStart"/>
      <w:r w:rsidRPr="00A3204B">
        <w:rPr>
          <w:color w:val="000000"/>
          <w:szCs w:val="28"/>
        </w:rPr>
        <w:t>ListBox</w:t>
      </w:r>
      <w:proofErr w:type="spellEnd"/>
      <w:r w:rsidRPr="00A3204B">
        <w:rPr>
          <w:color w:val="000000"/>
          <w:szCs w:val="28"/>
        </w:rPr>
        <w:t xml:space="preserve"> представляет собой список с возможностью выбора одного или нескольких пунктов. Свойство </w:t>
      </w:r>
      <w:proofErr w:type="spellStart"/>
      <w:r w:rsidRPr="00A3204B">
        <w:rPr>
          <w:color w:val="000000"/>
          <w:szCs w:val="28"/>
        </w:rPr>
        <w:t>SelectMode</w:t>
      </w:r>
      <w:proofErr w:type="spellEnd"/>
      <w:r w:rsidRPr="00A3204B">
        <w:rPr>
          <w:color w:val="000000"/>
          <w:szCs w:val="28"/>
        </w:rPr>
        <w:t xml:space="preserve"> может иметь одно из следующих значений: </w:t>
      </w:r>
      <w:proofErr w:type="spellStart"/>
      <w:r w:rsidRPr="00A3204B">
        <w:rPr>
          <w:color w:val="000000"/>
          <w:szCs w:val="28"/>
        </w:rPr>
        <w:t>None</w:t>
      </w:r>
      <w:proofErr w:type="spellEnd"/>
      <w:r w:rsidRPr="00A3204B">
        <w:rPr>
          <w:color w:val="000000"/>
          <w:szCs w:val="28"/>
        </w:rPr>
        <w:t xml:space="preserve"> — выбор пунктов запрещен; </w:t>
      </w:r>
      <w:proofErr w:type="spellStart"/>
      <w:r w:rsidRPr="00A3204B">
        <w:rPr>
          <w:color w:val="000000"/>
          <w:szCs w:val="28"/>
        </w:rPr>
        <w:t>One</w:t>
      </w:r>
      <w:proofErr w:type="spellEnd"/>
      <w:r w:rsidRPr="00A3204B">
        <w:rPr>
          <w:color w:val="000000"/>
          <w:szCs w:val="28"/>
        </w:rPr>
        <w:t xml:space="preserve"> — можно выбирать только один пункт; </w:t>
      </w:r>
      <w:proofErr w:type="spellStart"/>
      <w:r w:rsidRPr="00A3204B">
        <w:rPr>
          <w:color w:val="000000"/>
          <w:szCs w:val="28"/>
        </w:rPr>
        <w:t>MultiSimple</w:t>
      </w:r>
      <w:proofErr w:type="spellEnd"/>
      <w:r w:rsidRPr="00A3204B">
        <w:rPr>
          <w:color w:val="000000"/>
          <w:szCs w:val="28"/>
        </w:rPr>
        <w:t xml:space="preserve"> — можно выбирать несколько пунктов; </w:t>
      </w:r>
      <w:proofErr w:type="spellStart"/>
      <w:r w:rsidRPr="00A3204B">
        <w:rPr>
          <w:color w:val="000000"/>
          <w:szCs w:val="28"/>
        </w:rPr>
        <w:t>MultiExtended</w:t>
      </w:r>
      <w:proofErr w:type="spellEnd"/>
      <w:r w:rsidRPr="00A3204B">
        <w:rPr>
          <w:color w:val="000000"/>
          <w:szCs w:val="28"/>
        </w:rPr>
        <w:t xml:space="preserve"> — можно выбирать несколько пунктов с учетом нажатых клавиш </w:t>
      </w:r>
      <w:proofErr w:type="spellStart"/>
      <w:r w:rsidRPr="00A3204B">
        <w:rPr>
          <w:color w:val="000000"/>
          <w:szCs w:val="28"/>
        </w:rPr>
        <w:t>Shift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Ctrl</w:t>
      </w:r>
      <w:proofErr w:type="spellEnd"/>
      <w:r w:rsidRPr="00A3204B">
        <w:rPr>
          <w:color w:val="000000"/>
          <w:szCs w:val="28"/>
        </w:rPr>
        <w:t xml:space="preserve">: если нажата и удерживается клавиша </w:t>
      </w:r>
      <w:proofErr w:type="spellStart"/>
      <w:r w:rsidRPr="00A3204B">
        <w:rPr>
          <w:color w:val="000000"/>
          <w:szCs w:val="28"/>
        </w:rPr>
        <w:t>Shift</w:t>
      </w:r>
      <w:proofErr w:type="spellEnd"/>
      <w:r w:rsidRPr="00A3204B">
        <w:rPr>
          <w:color w:val="000000"/>
          <w:szCs w:val="28"/>
        </w:rPr>
        <w:t xml:space="preserve">, выбирается непрерывный диапазон пунктов; если нажата и удерживается клавиша </w:t>
      </w:r>
      <w:proofErr w:type="spellStart"/>
      <w:r w:rsidRPr="00A3204B">
        <w:rPr>
          <w:color w:val="000000"/>
          <w:szCs w:val="28"/>
        </w:rPr>
        <w:t>Ctrl</w:t>
      </w:r>
      <w:proofErr w:type="spellEnd"/>
      <w:r w:rsidRPr="00A3204B">
        <w:rPr>
          <w:color w:val="000000"/>
          <w:szCs w:val="28"/>
        </w:rPr>
        <w:t xml:space="preserve">, выбирается произвольный (необязательно непрерывный) диапазон пунктов. Если в свойство </w:t>
      </w:r>
      <w:proofErr w:type="spellStart"/>
      <w:r w:rsidRPr="00A3204B">
        <w:rPr>
          <w:color w:val="000000"/>
          <w:szCs w:val="28"/>
        </w:rPr>
        <w:t>MultiColumn</w:t>
      </w:r>
      <w:proofErr w:type="spellEnd"/>
      <w:r w:rsidRPr="00A3204B">
        <w:rPr>
          <w:color w:val="000000"/>
          <w:szCs w:val="28"/>
        </w:rPr>
        <w:t xml:space="preserve"> помещено значение </w:t>
      </w:r>
      <w:proofErr w:type="spellStart"/>
      <w:r w:rsidRPr="00A3204B">
        <w:rPr>
          <w:color w:val="000000"/>
          <w:szCs w:val="28"/>
        </w:rPr>
        <w:t>True</w:t>
      </w:r>
      <w:proofErr w:type="spellEnd"/>
      <w:r w:rsidRPr="00A3204B">
        <w:rPr>
          <w:color w:val="000000"/>
          <w:szCs w:val="28"/>
        </w:rPr>
        <w:t xml:space="preserve">, пункты списка могут располагаться в несколько колонок, при этом свойство </w:t>
      </w:r>
      <w:proofErr w:type="spellStart"/>
      <w:r w:rsidRPr="00A3204B">
        <w:rPr>
          <w:color w:val="000000"/>
          <w:szCs w:val="28"/>
        </w:rPr>
        <w:t>ColumnWidth</w:t>
      </w:r>
      <w:proofErr w:type="spellEnd"/>
      <w:r w:rsidRPr="00A3204B">
        <w:rPr>
          <w:color w:val="000000"/>
          <w:szCs w:val="28"/>
        </w:rPr>
        <w:t xml:space="preserve"> определяет ширину </w:t>
      </w:r>
      <w:r w:rsidRPr="00A3204B">
        <w:rPr>
          <w:color w:val="000000"/>
          <w:szCs w:val="28"/>
        </w:rPr>
        <w:lastRenderedPageBreak/>
        <w:t>колонок. Если колонки выйдут за ширину компонента, автоматически вставляется горизонтальная полоса прокрутки.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3210FC">
        <w:rPr>
          <w:color w:val="000000"/>
          <w:szCs w:val="28"/>
        </w:rPr>
        <w:t>2</w:t>
      </w:r>
      <w:r w:rsidRPr="00A3204B">
        <w:rPr>
          <w:color w:val="000000"/>
          <w:szCs w:val="28"/>
        </w:rPr>
        <w:t xml:space="preserve">.2.5 Переключатель </w:t>
      </w:r>
      <w:proofErr w:type="spellStart"/>
      <w:r w:rsidRPr="00A3204B">
        <w:rPr>
          <w:color w:val="000000"/>
          <w:szCs w:val="28"/>
        </w:rPr>
        <w:t>RadioButton</w:t>
      </w:r>
      <w:proofErr w:type="spellEnd"/>
      <w:r w:rsidRPr="00A3204B">
        <w:rPr>
          <w:color w:val="000000"/>
          <w:szCs w:val="28"/>
        </w:rPr>
        <w:t xml:space="preserve">. Переключатель позволяет пользователю выбрать один из нескольких предложенных вариантов, поэтому переключатели обычно объединяют в группы. Если один из них устанавливается (свойство </w:t>
      </w:r>
      <w:proofErr w:type="spellStart"/>
      <w:r w:rsidRPr="00A3204B">
        <w:rPr>
          <w:color w:val="000000"/>
          <w:szCs w:val="28"/>
        </w:rPr>
        <w:t>Checked</w:t>
      </w:r>
      <w:proofErr w:type="spellEnd"/>
      <w:r w:rsidRPr="00A3204B">
        <w:rPr>
          <w:color w:val="000000"/>
          <w:szCs w:val="28"/>
        </w:rPr>
        <w:t xml:space="preserve">), остальные автоматически сбрасываются. Программист может менять стиль и цвет текста, связанного с переключателем, и его выравнивание. Для переключателя можно задать цвет фона и фоновое изображение так же, как и для метки. Переключатели можно поместить непосредственно на форму, в этом случае все они составят одну группу. Если на форме требуется отобразить несколько групп переключателей, их размещают внутри компонента </w:t>
      </w:r>
      <w:proofErr w:type="spellStart"/>
      <w:r w:rsidRPr="00A3204B">
        <w:rPr>
          <w:color w:val="000000"/>
          <w:szCs w:val="28"/>
        </w:rPr>
        <w:t>Group</w:t>
      </w:r>
      <w:proofErr w:type="spellEnd"/>
      <w:r w:rsidRPr="00A3204B">
        <w:rPr>
          <w:color w:val="000000"/>
          <w:szCs w:val="28"/>
        </w:rPr>
        <w:t xml:space="preserve"> или </w:t>
      </w:r>
      <w:proofErr w:type="spellStart"/>
      <w:r w:rsidRPr="00A3204B">
        <w:rPr>
          <w:color w:val="000000"/>
          <w:szCs w:val="28"/>
        </w:rPr>
        <w:t>Panel</w:t>
      </w:r>
      <w:proofErr w:type="spellEnd"/>
      <w:r w:rsidRPr="00A3204B">
        <w:rPr>
          <w:color w:val="000000"/>
          <w:szCs w:val="28"/>
        </w:rPr>
        <w:t xml:space="preserve">. Свойство </w:t>
      </w:r>
      <w:proofErr w:type="spellStart"/>
      <w:r w:rsidRPr="00A3204B">
        <w:rPr>
          <w:color w:val="000000"/>
          <w:szCs w:val="28"/>
        </w:rPr>
        <w:t>Appearance</w:t>
      </w:r>
      <w:proofErr w:type="spellEnd"/>
      <w:r w:rsidRPr="00A3204B">
        <w:rPr>
          <w:color w:val="000000"/>
          <w:szCs w:val="28"/>
        </w:rPr>
        <w:t xml:space="preserve"> управляет отображением переключателя: либо в традиционном виде (</w:t>
      </w:r>
      <w:proofErr w:type="spellStart"/>
      <w:r w:rsidRPr="00A3204B">
        <w:rPr>
          <w:color w:val="000000"/>
          <w:szCs w:val="28"/>
        </w:rPr>
        <w:t>Normal</w:t>
      </w:r>
      <w:proofErr w:type="spellEnd"/>
      <w:r w:rsidRPr="00A3204B">
        <w:rPr>
          <w:color w:val="000000"/>
          <w:szCs w:val="28"/>
        </w:rPr>
        <w:t>), либо в виде кнопки (</w:t>
      </w:r>
      <w:proofErr w:type="spellStart"/>
      <w:r w:rsidRPr="00A3204B">
        <w:rPr>
          <w:color w:val="000000"/>
          <w:szCs w:val="28"/>
        </w:rPr>
        <w:t>Button</w:t>
      </w:r>
      <w:proofErr w:type="spellEnd"/>
      <w:r w:rsidRPr="00A3204B">
        <w:rPr>
          <w:color w:val="000000"/>
          <w:szCs w:val="28"/>
        </w:rPr>
        <w:t>), которая «залипает» при щелчке на ней мышью.</w:t>
      </w:r>
    </w:p>
    <w:p w:rsidR="00673F75" w:rsidRPr="00A3204B" w:rsidRDefault="00673F75" w:rsidP="00673F75">
      <w:pPr>
        <w:ind w:firstLine="709"/>
        <w:rPr>
          <w:color w:val="000000"/>
          <w:szCs w:val="28"/>
        </w:rPr>
      </w:pPr>
    </w:p>
    <w:p w:rsidR="00673F75" w:rsidRPr="00A3204B" w:rsidRDefault="00673F75" w:rsidP="00673F75">
      <w:pPr>
        <w:pStyle w:val="2"/>
      </w:pPr>
      <w:bookmarkStart w:id="3" w:name="_Toc304178048"/>
      <w:r w:rsidRPr="003210FC">
        <w:rPr>
          <w:rFonts w:eastAsia="Times-Roman"/>
        </w:rPr>
        <w:t>2</w:t>
      </w:r>
      <w:r w:rsidRPr="00A3204B">
        <w:t>.3 Пример использования элементов управления</w:t>
      </w:r>
      <w:bookmarkEnd w:id="3"/>
    </w:p>
    <w:p w:rsidR="00673F75" w:rsidRPr="00A3204B" w:rsidRDefault="00673F75" w:rsidP="00673F75">
      <w:pPr>
        <w:ind w:firstLine="709"/>
        <w:rPr>
          <w:color w:val="000000"/>
          <w:szCs w:val="28"/>
        </w:rPr>
      </w:pP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этого раздела выбран чисто учебный пример для вычисления тригонометрических функций синус, косинус и тангенс. Значение переменной (угол в радианах) задается в режиме диалога с программой. Также в режиме диалога задается имя вычисляемой функции и количество разрядов формата вывода функции на экран монитора – точность вычисления. Для реализации этой задачи в проекте использованы следующие элементы управления: </w:t>
      </w:r>
      <w:proofErr w:type="gramStart"/>
      <w:r w:rsidRPr="00A3204B">
        <w:rPr>
          <w:color w:val="000000"/>
          <w:szCs w:val="28"/>
          <w:lang w:val="en-US"/>
        </w:rPr>
        <w:t>Label</w:t>
      </w:r>
      <w:r w:rsidRPr="00A3204B">
        <w:rPr>
          <w:color w:val="000000"/>
          <w:szCs w:val="28"/>
        </w:rPr>
        <w:t xml:space="preserve">, </w:t>
      </w:r>
      <w:r w:rsidRPr="00A3204B">
        <w:rPr>
          <w:color w:val="000000"/>
          <w:szCs w:val="28"/>
          <w:lang w:val="en-US"/>
        </w:rPr>
        <w:t>Button</w:t>
      </w:r>
      <w:r w:rsidRPr="00A3204B">
        <w:rPr>
          <w:color w:val="000000"/>
          <w:szCs w:val="28"/>
        </w:rPr>
        <w:t xml:space="preserve">, </w:t>
      </w:r>
      <w:r w:rsidRPr="00A3204B">
        <w:rPr>
          <w:color w:val="000000"/>
          <w:szCs w:val="28"/>
          <w:lang w:val="en-US"/>
        </w:rPr>
        <w:t>Panel</w:t>
      </w:r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  <w:lang w:val="en-US"/>
        </w:rPr>
        <w:t>RadioButton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  <w:lang w:val="en-US"/>
        </w:rPr>
        <w:t>ListBox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  <w:lang w:val="en-US"/>
        </w:rPr>
        <w:t>TextBox</w:t>
      </w:r>
      <w:proofErr w:type="spellEnd"/>
      <w:r w:rsidRPr="00A3204B">
        <w:rPr>
          <w:color w:val="000000"/>
          <w:szCs w:val="28"/>
        </w:rPr>
        <w:t>.</w:t>
      </w:r>
      <w:proofErr w:type="gramEnd"/>
    </w:p>
    <w:p w:rsidR="00673F75" w:rsidRPr="00A3204B" w:rsidRDefault="00673F75" w:rsidP="00673F75">
      <w:pPr>
        <w:ind w:firstLine="709"/>
        <w:jc w:val="both"/>
        <w:rPr>
          <w:color w:val="000000"/>
          <w:szCs w:val="28"/>
          <w:lang w:val="en-US"/>
        </w:rPr>
      </w:pPr>
      <w:r w:rsidRPr="00A3204B">
        <w:rPr>
          <w:color w:val="000000"/>
          <w:szCs w:val="28"/>
        </w:rPr>
        <w:t>Код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программы</w:t>
      </w:r>
      <w:r w:rsidRPr="00A3204B">
        <w:rPr>
          <w:color w:val="000000"/>
          <w:szCs w:val="28"/>
          <w:lang w:val="en-US"/>
        </w:rPr>
        <w:t xml:space="preserve">: </w:t>
      </w:r>
    </w:p>
    <w:p w:rsidR="00673F75" w:rsidRPr="00A3204B" w:rsidRDefault="00673F75" w:rsidP="00673F75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Form1()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button1_Click(object sender, EventArgs e)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//Значения по умолчанию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string ff = 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F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3";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lastRenderedPageBreak/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string fu = "sin";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Double x=0;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//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Ввод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значения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угла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x = Convert.ToDouble(textBox2.Text);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//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Выбор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функции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if (listBox1.SelectedIndex == 1) fu = "cos";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if (listBox1.SelectedIndex == 2) fu = "tn";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//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точность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вычислений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if (radioButton1.Checked)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ff = "F3";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else 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 (radioButton2.Checked)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ff = "F4";         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} else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if (radioButton3.Checked)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ff = "F5";        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};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switch (fu)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case "sin": textBox1.Text = " sin= " +</w:t>
      </w:r>
    </w:p>
    <w:p w:rsidR="00673F75" w:rsidRPr="00A3204B" w:rsidRDefault="00673F75" w:rsidP="00673F75">
      <w:pPr>
        <w:autoSpaceDE w:val="0"/>
        <w:autoSpaceDN w:val="0"/>
        <w:adjustRightInd w:val="0"/>
        <w:ind w:left="2832" w:firstLine="708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Math.Sin(x).ToString(ff); break;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case "cos": textBox1.Text = " cos= " +</w:t>
      </w:r>
    </w:p>
    <w:p w:rsidR="00673F75" w:rsidRPr="00A3204B" w:rsidRDefault="00673F75" w:rsidP="00673F75">
      <w:pPr>
        <w:autoSpaceDE w:val="0"/>
        <w:autoSpaceDN w:val="0"/>
        <w:adjustRightInd w:val="0"/>
        <w:ind w:left="2832" w:firstLine="708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Math.Cos(x).ToString(ff); break;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case "tn": textBox1.Text = " tn= " +</w:t>
      </w:r>
    </w:p>
    <w:p w:rsidR="00673F75" w:rsidRPr="00A3204B" w:rsidRDefault="00673F75" w:rsidP="00673F75">
      <w:pPr>
        <w:autoSpaceDE w:val="0"/>
        <w:autoSpaceDN w:val="0"/>
        <w:adjustRightInd w:val="0"/>
        <w:ind w:left="708" w:firstLine="708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(Math.Sin(x) / Math.Cos(x)).ToString(ff); break;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673F75" w:rsidRPr="00A3204B" w:rsidRDefault="00673F75" w:rsidP="00673F75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673F75" w:rsidRPr="00A3204B" w:rsidRDefault="00673F75" w:rsidP="00673F75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673F75" w:rsidRPr="00A3204B" w:rsidRDefault="00673F75" w:rsidP="00673F75">
      <w:pPr>
        <w:ind w:firstLine="709"/>
        <w:rPr>
          <w:color w:val="000000"/>
        </w:rPr>
      </w:pPr>
      <w:r w:rsidRPr="00A3204B">
        <w:rPr>
          <w:color w:val="000000"/>
        </w:rPr>
        <w:t xml:space="preserve">Работа программы представлена на рисунке </w:t>
      </w:r>
      <w:r w:rsidRPr="00733EBE">
        <w:rPr>
          <w:color w:val="000000"/>
        </w:rPr>
        <w:t>2</w:t>
      </w:r>
      <w:r w:rsidRPr="00A3204B">
        <w:rPr>
          <w:color w:val="000000"/>
        </w:rPr>
        <w:t>.1.</w:t>
      </w:r>
    </w:p>
    <w:p w:rsidR="00673F75" w:rsidRPr="00A3204B" w:rsidRDefault="00673F75" w:rsidP="00673F75">
      <w:pPr>
        <w:rPr>
          <w:color w:val="000000"/>
        </w:rPr>
      </w:pPr>
    </w:p>
    <w:p w:rsidR="00673F75" w:rsidRPr="00A3204B" w:rsidRDefault="00673F75" w:rsidP="00673F75">
      <w:pPr>
        <w:jc w:val="center"/>
        <w:rPr>
          <w:color w:val="000000"/>
          <w:lang w:val="en-US"/>
        </w:rPr>
      </w:pPr>
      <w:r>
        <w:rPr>
          <w:noProof/>
          <w:color w:val="000000"/>
        </w:rPr>
        <w:drawing>
          <wp:inline distT="0" distB="0" distL="0" distR="0">
            <wp:extent cx="3857625" cy="25146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3F75" w:rsidRPr="00A3204B" w:rsidRDefault="00673F75" w:rsidP="00673F75">
      <w:pPr>
        <w:jc w:val="center"/>
        <w:rPr>
          <w:color w:val="000000"/>
          <w:lang w:val="en-US"/>
        </w:rPr>
      </w:pPr>
    </w:p>
    <w:p w:rsidR="00673F75" w:rsidRPr="00A3204B" w:rsidRDefault="00673F75" w:rsidP="00673F75">
      <w:pPr>
        <w:jc w:val="center"/>
        <w:rPr>
          <w:color w:val="000000"/>
        </w:rPr>
      </w:pPr>
      <w:r w:rsidRPr="00A3204B">
        <w:rPr>
          <w:color w:val="000000"/>
        </w:rPr>
        <w:t xml:space="preserve">Рисунок </w:t>
      </w:r>
      <w:r w:rsidRPr="003210FC">
        <w:rPr>
          <w:color w:val="000000"/>
        </w:rPr>
        <w:t>2</w:t>
      </w:r>
      <w:r w:rsidRPr="00A3204B">
        <w:rPr>
          <w:color w:val="000000"/>
        </w:rPr>
        <w:t>.1 – Работа программы вычисления функции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lastRenderedPageBreak/>
        <w:t xml:space="preserve">Работа программы очевидна и не нуждается в дополнительных комментариях. 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Другие элементы управления – меню, диалоговые окна, рисунки и т.д. будут рассмотрены в следующих лекциях дисциплины.</w:t>
      </w:r>
    </w:p>
    <w:p w:rsidR="00673F75" w:rsidRPr="00A3204B" w:rsidRDefault="00673F75" w:rsidP="00673F75">
      <w:pPr>
        <w:rPr>
          <w:color w:val="000000"/>
        </w:rPr>
      </w:pPr>
    </w:p>
    <w:p w:rsidR="00673F75" w:rsidRPr="00A3204B" w:rsidRDefault="00673F75" w:rsidP="00673F75">
      <w:pPr>
        <w:pStyle w:val="2"/>
      </w:pPr>
      <w:bookmarkStart w:id="4" w:name="_Toc304178049"/>
      <w:r w:rsidRPr="003210FC">
        <w:rPr>
          <w:rFonts w:eastAsia="Times-Roman"/>
        </w:rPr>
        <w:t>2</w:t>
      </w:r>
      <w:r w:rsidRPr="00A3204B">
        <w:t>.4 Вопросы для самопроверки</w:t>
      </w:r>
      <w:bookmarkEnd w:id="4"/>
    </w:p>
    <w:p w:rsidR="00673F75" w:rsidRPr="00A3204B" w:rsidRDefault="00673F75" w:rsidP="00673F75">
      <w:pPr>
        <w:jc w:val="both"/>
        <w:rPr>
          <w:color w:val="000000"/>
          <w:szCs w:val="28"/>
        </w:rPr>
      </w:pPr>
    </w:p>
    <w:p w:rsidR="00673F75" w:rsidRPr="00A3204B" w:rsidRDefault="00673F75" w:rsidP="00673F75">
      <w:pPr>
        <w:ind w:firstLine="709"/>
        <w:jc w:val="both"/>
        <w:rPr>
          <w:rFonts w:eastAsia="Times-Roman"/>
          <w:color w:val="000000"/>
        </w:rPr>
      </w:pPr>
      <w:r w:rsidRPr="00A3204B">
        <w:rPr>
          <w:color w:val="000000"/>
          <w:szCs w:val="28"/>
        </w:rPr>
        <w:t>1</w:t>
      </w:r>
      <w:proofErr w:type="gramStart"/>
      <w:r w:rsidRPr="00A3204B">
        <w:rPr>
          <w:color w:val="000000"/>
          <w:szCs w:val="28"/>
        </w:rPr>
        <w:t xml:space="preserve"> Д</w:t>
      </w:r>
      <w:proofErr w:type="gramEnd"/>
      <w:r w:rsidRPr="00A3204B">
        <w:rPr>
          <w:color w:val="000000"/>
          <w:szCs w:val="28"/>
        </w:rPr>
        <w:t xml:space="preserve">ля чего предназначен </w:t>
      </w:r>
      <w:r w:rsidRPr="00A3204B">
        <w:rPr>
          <w:color w:val="000000"/>
          <w:lang w:val="en-US"/>
        </w:rPr>
        <w:t>Windows</w:t>
      </w:r>
      <w:r w:rsidRPr="00A3204B">
        <w:rPr>
          <w:rFonts w:eastAsia="Times-Roman"/>
          <w:color w:val="000000"/>
        </w:rPr>
        <w:t>.</w:t>
      </w:r>
      <w:r w:rsidRPr="00A3204B">
        <w:rPr>
          <w:rFonts w:eastAsia="Times-Roman"/>
          <w:color w:val="000000"/>
          <w:lang w:val="en-US"/>
        </w:rPr>
        <w:t>Forms</w:t>
      </w:r>
      <w:r w:rsidRPr="00A3204B">
        <w:rPr>
          <w:rFonts w:eastAsia="Times-Roman"/>
          <w:color w:val="000000"/>
        </w:rPr>
        <w:t>.</w:t>
      </w:r>
      <w:r w:rsidRPr="00A3204B">
        <w:rPr>
          <w:rFonts w:eastAsia="Times-Roman"/>
          <w:color w:val="000000"/>
          <w:lang w:val="en-US"/>
        </w:rPr>
        <w:t>Designer</w:t>
      </w:r>
      <w:r w:rsidRPr="00A3204B">
        <w:rPr>
          <w:color w:val="000000"/>
          <w:szCs w:val="28"/>
        </w:rPr>
        <w:t xml:space="preserve"> платформы </w:t>
      </w:r>
      <w:r w:rsidRPr="00A3204B">
        <w:rPr>
          <w:rFonts w:eastAsia="Times-Roman"/>
          <w:color w:val="000000"/>
        </w:rPr>
        <w:t>.NET?</w:t>
      </w:r>
    </w:p>
    <w:p w:rsidR="00673F75" w:rsidRPr="00A3204B" w:rsidRDefault="00673F75" w:rsidP="00673F75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2 Что означает служебное слово “</w:t>
      </w:r>
      <w:proofErr w:type="spellStart"/>
      <w:r w:rsidRPr="00A3204B">
        <w:rPr>
          <w:color w:val="000000"/>
          <w:szCs w:val="28"/>
          <w:lang w:val="en-US"/>
        </w:rPr>
        <w:t>partal</w:t>
      </w:r>
      <w:proofErr w:type="spellEnd"/>
      <w:r w:rsidRPr="00A3204B">
        <w:rPr>
          <w:color w:val="000000"/>
          <w:szCs w:val="28"/>
        </w:rPr>
        <w:t>” в описании класса формы?</w:t>
      </w:r>
    </w:p>
    <w:p w:rsidR="00673F75" w:rsidRPr="00A3204B" w:rsidRDefault="00673F75" w:rsidP="00673F75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3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акая часть описания класса формы содержит обработчики сообщений?</w:t>
      </w:r>
    </w:p>
    <w:p w:rsidR="00673F75" w:rsidRPr="00A3204B" w:rsidRDefault="00673F75" w:rsidP="00673F75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4</w:t>
      </w:r>
      <w:proofErr w:type="gramStart"/>
      <w:r w:rsidRPr="00A3204B">
        <w:rPr>
          <w:color w:val="000000"/>
          <w:szCs w:val="28"/>
        </w:rPr>
        <w:t xml:space="preserve"> С</w:t>
      </w:r>
      <w:proofErr w:type="gramEnd"/>
      <w:r w:rsidRPr="00A3204B">
        <w:rPr>
          <w:color w:val="000000"/>
          <w:szCs w:val="28"/>
        </w:rPr>
        <w:t xml:space="preserve"> какого метода начинается выполнение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приложении?</w:t>
      </w:r>
    </w:p>
    <w:p w:rsidR="00673F75" w:rsidRPr="00A3204B" w:rsidRDefault="00673F75" w:rsidP="00673F75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5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акой метод создает объект класса Form1 при запуске программы?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6</w:t>
      </w:r>
      <w:proofErr w:type="gramStart"/>
      <w:r w:rsidRPr="00A3204B">
        <w:rPr>
          <w:color w:val="000000"/>
          <w:szCs w:val="28"/>
        </w:rPr>
        <w:t xml:space="preserve"> Д</w:t>
      </w:r>
      <w:proofErr w:type="gramEnd"/>
      <w:r w:rsidRPr="00A3204B">
        <w:rPr>
          <w:color w:val="000000"/>
          <w:szCs w:val="28"/>
        </w:rPr>
        <w:t xml:space="preserve">ля чего предназначен управляющий элемент </w:t>
      </w:r>
      <w:r w:rsidRPr="00A3204B">
        <w:rPr>
          <w:color w:val="000000"/>
          <w:szCs w:val="28"/>
          <w:lang w:val="en-US"/>
        </w:rPr>
        <w:t>Label</w:t>
      </w:r>
      <w:r w:rsidRPr="00A3204B">
        <w:rPr>
          <w:color w:val="000000"/>
          <w:szCs w:val="28"/>
        </w:rPr>
        <w:t>?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7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 xml:space="preserve">акое свойство управляющего элемента </w:t>
      </w:r>
      <w:proofErr w:type="spellStart"/>
      <w:r w:rsidRPr="00A3204B">
        <w:rPr>
          <w:color w:val="000000"/>
        </w:rPr>
        <w:t>Label</w:t>
      </w:r>
      <w:proofErr w:type="spellEnd"/>
      <w:r w:rsidRPr="00A3204B">
        <w:rPr>
          <w:color w:val="000000"/>
        </w:rPr>
        <w:t xml:space="preserve"> позволяет выводить информацию в окно формы?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8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 xml:space="preserve">аким свойством управляющего элемента </w:t>
      </w:r>
      <w:proofErr w:type="spellStart"/>
      <w:r w:rsidRPr="00A3204B">
        <w:rPr>
          <w:color w:val="000000"/>
        </w:rPr>
        <w:t>Label</w:t>
      </w:r>
      <w:proofErr w:type="spellEnd"/>
      <w:r w:rsidRPr="00A3204B">
        <w:rPr>
          <w:color w:val="000000"/>
        </w:rPr>
        <w:t xml:space="preserve"> можно задать его «прозрачность»?</w:t>
      </w:r>
    </w:p>
    <w:p w:rsidR="00673F75" w:rsidRPr="00A3204B" w:rsidRDefault="00673F75" w:rsidP="00673F75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9</w:t>
      </w:r>
      <w:proofErr w:type="gramStart"/>
      <w:r w:rsidRPr="00A3204B">
        <w:rPr>
          <w:color w:val="000000"/>
        </w:rPr>
        <w:t xml:space="preserve"> С</w:t>
      </w:r>
      <w:proofErr w:type="gramEnd"/>
      <w:r w:rsidRPr="00A3204B">
        <w:rPr>
          <w:color w:val="000000"/>
        </w:rPr>
        <w:t xml:space="preserve"> помощью какого свойства можно нанести изображение на кнопку в окне формы?</w:t>
      </w:r>
    </w:p>
    <w:p w:rsidR="00673F75" w:rsidRPr="00A3204B" w:rsidRDefault="00673F75" w:rsidP="00673F75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10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 называется диалоговое окно, блокирующее дальнейшие действия с приложением до того момента, пока это окно не будет закрыто?</w:t>
      </w:r>
    </w:p>
    <w:p w:rsidR="00207102" w:rsidRDefault="00207102"/>
    <w:sectPr w:rsidR="00207102" w:rsidSect="00673F75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3F75"/>
    <w:rsid w:val="00207102"/>
    <w:rsid w:val="00673F75"/>
    <w:rsid w:val="00B12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F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73F75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673F75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3F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73F7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73F7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3F7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2240</Words>
  <Characters>12770</Characters>
  <Application>Microsoft Office Word</Application>
  <DocSecurity>0</DocSecurity>
  <Lines>106</Lines>
  <Paragraphs>29</Paragraphs>
  <ScaleCrop>false</ScaleCrop>
  <Company>Microsoft</Company>
  <LinksUpToDate>false</LinksUpToDate>
  <CharactersWithSpaces>14981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2016-10-02T15:55:00Z</dcterms:created>
  <dcterms:modified xsi:type="dcterms:W3CDTF">2016-10-02T15:56:00Z</dcterms:modified>
</cp:coreProperties>
</file>